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97" w:rsidRDefault="009C3958" w:rsidP="00F21F97">
      <w:pPr>
        <w:jc w:val="both"/>
      </w:pPr>
      <w:r>
        <w:rPr>
          <w:noProof/>
        </w:rPr>
        <w:drawing>
          <wp:anchor distT="0" distB="0" distL="114300" distR="114300" simplePos="0" relativeHeight="251660288" behindDoc="1" locked="0" layoutInCell="1" allowOverlap="1" wp14:anchorId="72C52B66" wp14:editId="111EE530">
            <wp:simplePos x="0" y="0"/>
            <wp:positionH relativeFrom="column">
              <wp:posOffset>2699385</wp:posOffset>
            </wp:positionH>
            <wp:positionV relativeFrom="paragraph">
              <wp:posOffset>-212090</wp:posOffset>
            </wp:positionV>
            <wp:extent cx="777240" cy="802005"/>
            <wp:effectExtent l="0" t="0" r="0" b="0"/>
            <wp:wrapTight wrapText="bothSides">
              <wp:wrapPolygon edited="0">
                <wp:start x="0" y="0"/>
                <wp:lineTo x="0" y="21036"/>
                <wp:lineTo x="21176" y="21036"/>
                <wp:lineTo x="21176" y="0"/>
                <wp:lineTo x="0" y="0"/>
              </wp:wrapPolygon>
            </wp:wrapTight>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5" cstate="print">
                      <a:lum bright="6000" contrast="42000"/>
                      <a:grayscl/>
                    </a:blip>
                    <a:srcRect/>
                    <a:stretch>
                      <a:fillRect/>
                    </a:stretch>
                  </pic:blipFill>
                  <pic:spPr bwMode="auto">
                    <a:xfrm>
                      <a:off x="0" y="0"/>
                      <a:ext cx="777240" cy="802005"/>
                    </a:xfrm>
                    <a:prstGeom prst="rect">
                      <a:avLst/>
                    </a:prstGeom>
                    <a:noFill/>
                  </pic:spPr>
                </pic:pic>
              </a:graphicData>
            </a:graphic>
          </wp:anchor>
        </w:drawing>
      </w:r>
    </w:p>
    <w:p w:rsidR="00F21F97" w:rsidRDefault="00F21F97" w:rsidP="00F21F97">
      <w:pPr>
        <w:jc w:val="both"/>
      </w:pPr>
    </w:p>
    <w:p w:rsidR="00A671B0" w:rsidRDefault="00A671B0" w:rsidP="009C3958">
      <w:pPr>
        <w:tabs>
          <w:tab w:val="left" w:pos="2893"/>
          <w:tab w:val="center" w:pos="5173"/>
        </w:tabs>
        <w:ind w:left="142"/>
        <w:jc w:val="center"/>
        <w:rPr>
          <w:sz w:val="28"/>
          <w:szCs w:val="28"/>
        </w:rPr>
      </w:pPr>
    </w:p>
    <w:p w:rsidR="00A671B0" w:rsidRDefault="00A671B0" w:rsidP="009C3958">
      <w:pPr>
        <w:tabs>
          <w:tab w:val="left" w:pos="2893"/>
          <w:tab w:val="center" w:pos="5173"/>
        </w:tabs>
        <w:ind w:left="142"/>
        <w:jc w:val="center"/>
        <w:rPr>
          <w:sz w:val="28"/>
          <w:szCs w:val="28"/>
        </w:rPr>
      </w:pPr>
    </w:p>
    <w:p w:rsidR="00F21F97" w:rsidRDefault="00F21F97" w:rsidP="009C3958">
      <w:pPr>
        <w:tabs>
          <w:tab w:val="left" w:pos="2893"/>
          <w:tab w:val="center" w:pos="5173"/>
        </w:tabs>
        <w:ind w:left="142"/>
        <w:jc w:val="center"/>
        <w:rPr>
          <w:sz w:val="28"/>
          <w:szCs w:val="28"/>
        </w:rPr>
      </w:pPr>
      <w:r>
        <w:rPr>
          <w:sz w:val="28"/>
          <w:szCs w:val="28"/>
        </w:rPr>
        <w:t>РОССИЙСКАЯ ФЕДЕРАЦИЯ</w:t>
      </w:r>
    </w:p>
    <w:p w:rsidR="00F21F97" w:rsidRDefault="00A671B0" w:rsidP="009C3958">
      <w:pPr>
        <w:ind w:left="142"/>
        <w:jc w:val="center"/>
        <w:rPr>
          <w:sz w:val="28"/>
          <w:szCs w:val="28"/>
        </w:rPr>
      </w:pPr>
      <w:r>
        <w:rPr>
          <w:sz w:val="28"/>
          <w:szCs w:val="28"/>
        </w:rPr>
        <w:t>СОБРАНИЕ ДЕПУТАТОВ  УРЫ</w:t>
      </w:r>
      <w:r w:rsidR="00F21F97">
        <w:rPr>
          <w:sz w:val="28"/>
          <w:szCs w:val="28"/>
        </w:rPr>
        <w:t>ВСКОГО СЕЛЬСОВЕТА</w:t>
      </w:r>
    </w:p>
    <w:p w:rsidR="00F21F97" w:rsidRDefault="00F21F97" w:rsidP="009C3958">
      <w:pPr>
        <w:ind w:left="142"/>
        <w:jc w:val="center"/>
        <w:rPr>
          <w:sz w:val="28"/>
          <w:szCs w:val="28"/>
        </w:rPr>
      </w:pPr>
      <w:r>
        <w:rPr>
          <w:sz w:val="28"/>
          <w:szCs w:val="28"/>
        </w:rPr>
        <w:t>ТЮМЕНЦЕВСКОГО РАЙОНА  АЛТАЙСКОГО КРАЯ</w:t>
      </w:r>
    </w:p>
    <w:p w:rsidR="00F21F97" w:rsidRDefault="00F21F97" w:rsidP="009C3958">
      <w:pPr>
        <w:ind w:left="142"/>
        <w:jc w:val="center"/>
        <w:rPr>
          <w:sz w:val="28"/>
          <w:szCs w:val="28"/>
        </w:rPr>
      </w:pPr>
    </w:p>
    <w:p w:rsidR="00F21F97" w:rsidRPr="009C3958" w:rsidRDefault="00A671B0" w:rsidP="009C3958">
      <w:pPr>
        <w:tabs>
          <w:tab w:val="left" w:pos="2130"/>
          <w:tab w:val="center" w:pos="4748"/>
        </w:tabs>
        <w:ind w:left="142"/>
        <w:jc w:val="center"/>
        <w:rPr>
          <w:b/>
          <w:sz w:val="28"/>
          <w:szCs w:val="28"/>
        </w:rPr>
      </w:pPr>
      <w:r>
        <w:rPr>
          <w:b/>
          <w:sz w:val="28"/>
          <w:szCs w:val="28"/>
        </w:rPr>
        <w:t>Р</w:t>
      </w:r>
      <w:r w:rsidR="009C3958" w:rsidRPr="009C3958">
        <w:rPr>
          <w:b/>
          <w:sz w:val="28"/>
          <w:szCs w:val="28"/>
        </w:rPr>
        <w:t>ЕШЕНИ</w:t>
      </w:r>
      <w:r w:rsidR="00F21F97" w:rsidRPr="009C3958">
        <w:rPr>
          <w:b/>
          <w:sz w:val="28"/>
          <w:szCs w:val="28"/>
        </w:rPr>
        <w:t>Е</w:t>
      </w:r>
    </w:p>
    <w:p w:rsidR="00F21F97" w:rsidRDefault="00F21F97" w:rsidP="00F21F97">
      <w:pPr>
        <w:ind w:left="142"/>
        <w:rPr>
          <w:sz w:val="28"/>
          <w:szCs w:val="28"/>
        </w:rPr>
      </w:pPr>
    </w:p>
    <w:p w:rsidR="00F21F97" w:rsidRDefault="001E4FD3" w:rsidP="00F21F97">
      <w:pPr>
        <w:rPr>
          <w:sz w:val="28"/>
          <w:szCs w:val="28"/>
        </w:rPr>
      </w:pPr>
      <w:r>
        <w:rPr>
          <w:sz w:val="28"/>
          <w:szCs w:val="28"/>
        </w:rPr>
        <w:t>16</w:t>
      </w:r>
      <w:r w:rsidR="009C3958">
        <w:rPr>
          <w:sz w:val="28"/>
          <w:szCs w:val="28"/>
        </w:rPr>
        <w:t>.</w:t>
      </w:r>
      <w:r>
        <w:rPr>
          <w:sz w:val="28"/>
          <w:szCs w:val="28"/>
        </w:rPr>
        <w:t>1</w:t>
      </w:r>
      <w:r w:rsidR="009C3958">
        <w:rPr>
          <w:sz w:val="28"/>
          <w:szCs w:val="28"/>
        </w:rPr>
        <w:t>0.2018</w:t>
      </w:r>
      <w:r w:rsidR="00F21F97">
        <w:rPr>
          <w:sz w:val="28"/>
          <w:szCs w:val="28"/>
        </w:rPr>
        <w:t xml:space="preserve"> г.                                                                            </w:t>
      </w:r>
      <w:r>
        <w:rPr>
          <w:sz w:val="28"/>
          <w:szCs w:val="28"/>
        </w:rPr>
        <w:t xml:space="preserve">                          № 39а</w:t>
      </w:r>
    </w:p>
    <w:p w:rsidR="00F21F97" w:rsidRDefault="00A671B0" w:rsidP="009C3958">
      <w:pPr>
        <w:jc w:val="center"/>
        <w:rPr>
          <w:b/>
          <w:sz w:val="24"/>
          <w:szCs w:val="24"/>
        </w:rPr>
      </w:pPr>
      <w:r>
        <w:rPr>
          <w:b/>
        </w:rPr>
        <w:t xml:space="preserve">с. </w:t>
      </w:r>
      <w:proofErr w:type="spellStart"/>
      <w:r>
        <w:rPr>
          <w:b/>
        </w:rPr>
        <w:t>Урывки</w:t>
      </w:r>
      <w:proofErr w:type="spellEnd"/>
    </w:p>
    <w:p w:rsidR="00F21F97" w:rsidRDefault="00F21F97" w:rsidP="009C3958">
      <w:pPr>
        <w:jc w:val="center"/>
        <w:rPr>
          <w:sz w:val="28"/>
          <w:szCs w:val="28"/>
        </w:rPr>
      </w:pPr>
    </w:p>
    <w:p w:rsidR="00F21F97" w:rsidRDefault="00DB5A70" w:rsidP="00F21F97">
      <w:pPr>
        <w:rPr>
          <w:sz w:val="28"/>
          <w:szCs w:val="28"/>
        </w:rPr>
      </w:pPr>
      <w:r>
        <w:rPr>
          <w:sz w:val="28"/>
          <w:szCs w:val="28"/>
        </w:rPr>
        <w:t>О принятии П</w:t>
      </w:r>
      <w:r w:rsidR="00F21F97">
        <w:rPr>
          <w:sz w:val="28"/>
          <w:szCs w:val="28"/>
        </w:rPr>
        <w:t xml:space="preserve">оложения </w:t>
      </w:r>
      <w:proofErr w:type="gramStart"/>
      <w:r w:rsidR="00F21F97">
        <w:rPr>
          <w:sz w:val="28"/>
          <w:szCs w:val="28"/>
        </w:rPr>
        <w:t>о</w:t>
      </w:r>
      <w:proofErr w:type="gramEnd"/>
      <w:r w:rsidR="00F21F97">
        <w:rPr>
          <w:sz w:val="28"/>
          <w:szCs w:val="28"/>
        </w:rPr>
        <w:t xml:space="preserve"> бюджетном </w:t>
      </w:r>
    </w:p>
    <w:p w:rsidR="00F21F97" w:rsidRDefault="00F21F97" w:rsidP="00F21F97">
      <w:pPr>
        <w:rPr>
          <w:sz w:val="28"/>
          <w:szCs w:val="28"/>
        </w:rPr>
      </w:pPr>
      <w:proofErr w:type="gramStart"/>
      <w:r>
        <w:rPr>
          <w:sz w:val="28"/>
          <w:szCs w:val="28"/>
        </w:rPr>
        <w:t>устройстве</w:t>
      </w:r>
      <w:proofErr w:type="gramEnd"/>
      <w:r>
        <w:rPr>
          <w:sz w:val="28"/>
          <w:szCs w:val="28"/>
        </w:rPr>
        <w:t xml:space="preserve">, </w:t>
      </w:r>
      <w:r w:rsidR="00DB5A70">
        <w:rPr>
          <w:sz w:val="28"/>
          <w:szCs w:val="28"/>
        </w:rPr>
        <w:t xml:space="preserve"> </w:t>
      </w:r>
      <w:bookmarkStart w:id="0" w:name="_GoBack"/>
      <w:bookmarkEnd w:id="0"/>
      <w:r>
        <w:rPr>
          <w:sz w:val="28"/>
          <w:szCs w:val="28"/>
        </w:rPr>
        <w:t xml:space="preserve">бюджетном процессе и </w:t>
      </w:r>
    </w:p>
    <w:p w:rsidR="00F21F97" w:rsidRDefault="00F21F97" w:rsidP="00F21F97">
      <w:pPr>
        <w:rPr>
          <w:sz w:val="28"/>
          <w:szCs w:val="28"/>
        </w:rPr>
      </w:pPr>
      <w:r>
        <w:rPr>
          <w:sz w:val="28"/>
          <w:szCs w:val="28"/>
        </w:rPr>
        <w:t xml:space="preserve">финансовом </w:t>
      </w:r>
      <w:proofErr w:type="gramStart"/>
      <w:r>
        <w:rPr>
          <w:sz w:val="28"/>
          <w:szCs w:val="28"/>
        </w:rPr>
        <w:t>контроле</w:t>
      </w:r>
      <w:proofErr w:type="gramEnd"/>
      <w:r>
        <w:rPr>
          <w:sz w:val="28"/>
          <w:szCs w:val="28"/>
        </w:rPr>
        <w:t xml:space="preserve"> в сельском поселении</w:t>
      </w:r>
    </w:p>
    <w:p w:rsidR="00F21F97" w:rsidRDefault="00A671B0" w:rsidP="00F21F97">
      <w:pPr>
        <w:rPr>
          <w:sz w:val="28"/>
          <w:szCs w:val="28"/>
        </w:rPr>
      </w:pPr>
      <w:r>
        <w:rPr>
          <w:sz w:val="28"/>
          <w:szCs w:val="28"/>
        </w:rPr>
        <w:t>Урыв</w:t>
      </w:r>
      <w:r w:rsidR="009C3958">
        <w:rPr>
          <w:sz w:val="28"/>
          <w:szCs w:val="28"/>
        </w:rPr>
        <w:t xml:space="preserve">ский </w:t>
      </w:r>
      <w:r w:rsidR="00F21F97">
        <w:rPr>
          <w:sz w:val="28"/>
          <w:szCs w:val="28"/>
        </w:rPr>
        <w:t xml:space="preserve"> сельсовет.</w:t>
      </w:r>
    </w:p>
    <w:p w:rsidR="00F21F97" w:rsidRDefault="00F21F97" w:rsidP="00F21F97">
      <w:pPr>
        <w:rPr>
          <w:sz w:val="24"/>
          <w:szCs w:val="24"/>
        </w:rPr>
      </w:pPr>
      <w:r>
        <w:t xml:space="preserve"> </w:t>
      </w:r>
    </w:p>
    <w:p w:rsidR="00F21F97" w:rsidRDefault="00F21F97" w:rsidP="00F21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23 пункта </w:t>
      </w:r>
      <w:r w:rsidR="00244FFD">
        <w:rPr>
          <w:rFonts w:ascii="Times New Roman" w:hAnsi="Times New Roman" w:cs="Times New Roman"/>
          <w:sz w:val="28"/>
          <w:szCs w:val="28"/>
        </w:rPr>
        <w:t>3</w:t>
      </w:r>
      <w:r>
        <w:rPr>
          <w:rFonts w:ascii="Times New Roman" w:hAnsi="Times New Roman" w:cs="Times New Roman"/>
          <w:color w:val="FFFF00"/>
          <w:sz w:val="28"/>
          <w:szCs w:val="28"/>
        </w:rPr>
        <w:t xml:space="preserve"> </w:t>
      </w:r>
      <w:r>
        <w:rPr>
          <w:rFonts w:ascii="Times New Roman" w:hAnsi="Times New Roman" w:cs="Times New Roman"/>
          <w:sz w:val="28"/>
          <w:szCs w:val="28"/>
        </w:rPr>
        <w:t xml:space="preserve">Устава </w:t>
      </w:r>
      <w:r w:rsidR="00244FFD">
        <w:rPr>
          <w:rFonts w:ascii="Times New Roman" w:hAnsi="Times New Roman" w:cs="Times New Roman"/>
          <w:sz w:val="28"/>
          <w:szCs w:val="28"/>
        </w:rPr>
        <w:t>м</w:t>
      </w:r>
      <w:r w:rsidR="00A671B0">
        <w:rPr>
          <w:rFonts w:ascii="Times New Roman" w:hAnsi="Times New Roman" w:cs="Times New Roman"/>
          <w:sz w:val="28"/>
          <w:szCs w:val="28"/>
        </w:rPr>
        <w:t>униципального образования Урыв</w:t>
      </w:r>
      <w:r w:rsidR="00244FFD">
        <w:rPr>
          <w:rFonts w:ascii="Times New Roman" w:hAnsi="Times New Roman" w:cs="Times New Roman"/>
          <w:sz w:val="28"/>
          <w:szCs w:val="28"/>
        </w:rPr>
        <w:t xml:space="preserve">ский сельсовет </w:t>
      </w:r>
      <w:r>
        <w:rPr>
          <w:rFonts w:ascii="Times New Roman" w:hAnsi="Times New Roman" w:cs="Times New Roman"/>
          <w:sz w:val="28"/>
          <w:szCs w:val="28"/>
        </w:rPr>
        <w:t xml:space="preserve"> Собрание депутатов </w:t>
      </w:r>
      <w:r w:rsidR="00A671B0">
        <w:rPr>
          <w:rFonts w:ascii="Times New Roman" w:hAnsi="Times New Roman" w:cs="Times New Roman"/>
          <w:sz w:val="28"/>
          <w:szCs w:val="28"/>
        </w:rPr>
        <w:t>Урыв</w:t>
      </w:r>
      <w:r w:rsidR="00244FFD">
        <w:rPr>
          <w:rFonts w:ascii="Times New Roman" w:hAnsi="Times New Roman" w:cs="Times New Roman"/>
          <w:sz w:val="28"/>
          <w:szCs w:val="28"/>
        </w:rPr>
        <w:t>ского</w:t>
      </w:r>
      <w:r>
        <w:rPr>
          <w:rFonts w:ascii="Times New Roman" w:hAnsi="Times New Roman" w:cs="Times New Roman"/>
          <w:sz w:val="28"/>
          <w:szCs w:val="28"/>
        </w:rPr>
        <w:t xml:space="preserve"> сельсовета РЕШИЛО:</w:t>
      </w:r>
    </w:p>
    <w:p w:rsidR="00F21F97" w:rsidRDefault="00F21F97" w:rsidP="00F21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Принять р</w:t>
      </w:r>
      <w:r>
        <w:rPr>
          <w:rFonts w:ascii="Times New Roman" w:hAnsi="Times New Roman" w:cs="Times New Roman"/>
          <w:sz w:val="28"/>
        </w:rPr>
        <w:t xml:space="preserve">ешение «О принятии </w:t>
      </w:r>
      <w:proofErr w:type="gramStart"/>
      <w:r>
        <w:rPr>
          <w:rFonts w:ascii="Times New Roman" w:hAnsi="Times New Roman" w:cs="Times New Roman"/>
          <w:sz w:val="28"/>
        </w:rPr>
        <w:t>Положении</w:t>
      </w:r>
      <w:proofErr w:type="gramEnd"/>
      <w:r>
        <w:rPr>
          <w:rFonts w:ascii="Times New Roman" w:hAnsi="Times New Roman" w:cs="Times New Roman"/>
          <w:sz w:val="28"/>
          <w:szCs w:val="28"/>
        </w:rPr>
        <w:t xml:space="preserve"> о бюджетном устройстве, бюджетном процессе и финансовом контроле в </w:t>
      </w:r>
      <w:r w:rsidR="00A671B0">
        <w:rPr>
          <w:rFonts w:ascii="Times New Roman" w:hAnsi="Times New Roman" w:cs="Times New Roman"/>
          <w:sz w:val="28"/>
          <w:szCs w:val="28"/>
        </w:rPr>
        <w:t>муниципальном образовании Урыв</w:t>
      </w:r>
      <w:r w:rsidR="00244FFD">
        <w:rPr>
          <w:rFonts w:ascii="Times New Roman" w:hAnsi="Times New Roman" w:cs="Times New Roman"/>
          <w:sz w:val="28"/>
          <w:szCs w:val="28"/>
        </w:rPr>
        <w:t>ский сельсовет</w:t>
      </w:r>
      <w:r>
        <w:rPr>
          <w:rFonts w:ascii="Times New Roman" w:hAnsi="Times New Roman" w:cs="Times New Roman"/>
          <w:sz w:val="28"/>
          <w:szCs w:val="28"/>
        </w:rPr>
        <w:t>.</w:t>
      </w:r>
    </w:p>
    <w:p w:rsidR="00F21F97" w:rsidRDefault="00244FFD" w:rsidP="00F21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Направить указанное Р</w:t>
      </w:r>
      <w:r w:rsidR="00F21F97">
        <w:rPr>
          <w:rFonts w:ascii="Times New Roman" w:hAnsi="Times New Roman" w:cs="Times New Roman"/>
          <w:sz w:val="28"/>
          <w:szCs w:val="28"/>
        </w:rPr>
        <w:t xml:space="preserve">ешение главе Администрации </w:t>
      </w:r>
      <w:r w:rsidR="00A671B0">
        <w:rPr>
          <w:rFonts w:ascii="Times New Roman" w:hAnsi="Times New Roman" w:cs="Times New Roman"/>
          <w:sz w:val="28"/>
          <w:szCs w:val="28"/>
        </w:rPr>
        <w:t>Урыв</w:t>
      </w:r>
      <w:r>
        <w:rPr>
          <w:rFonts w:ascii="Times New Roman" w:hAnsi="Times New Roman" w:cs="Times New Roman"/>
          <w:sz w:val="28"/>
          <w:szCs w:val="28"/>
        </w:rPr>
        <w:t xml:space="preserve">ского </w:t>
      </w:r>
      <w:r w:rsidR="00F21F97">
        <w:rPr>
          <w:rFonts w:ascii="Times New Roman" w:hAnsi="Times New Roman" w:cs="Times New Roman"/>
          <w:sz w:val="28"/>
          <w:szCs w:val="28"/>
        </w:rPr>
        <w:t xml:space="preserve">сельсовета </w:t>
      </w:r>
      <w:r w:rsidR="00A671B0">
        <w:rPr>
          <w:rFonts w:ascii="Times New Roman" w:hAnsi="Times New Roman" w:cs="Times New Roman"/>
          <w:sz w:val="28"/>
          <w:szCs w:val="28"/>
        </w:rPr>
        <w:t>Архипову В.Е.</w:t>
      </w:r>
      <w:r>
        <w:rPr>
          <w:rFonts w:ascii="Times New Roman" w:hAnsi="Times New Roman" w:cs="Times New Roman"/>
          <w:sz w:val="28"/>
          <w:szCs w:val="28"/>
        </w:rPr>
        <w:t xml:space="preserve"> </w:t>
      </w:r>
      <w:r w:rsidR="00F21F97">
        <w:rPr>
          <w:rFonts w:ascii="Times New Roman" w:hAnsi="Times New Roman" w:cs="Times New Roman"/>
          <w:sz w:val="28"/>
          <w:szCs w:val="28"/>
        </w:rPr>
        <w:t xml:space="preserve"> для подписания и обнародования в установленном порядке.</w:t>
      </w:r>
    </w:p>
    <w:p w:rsidR="0098434A" w:rsidRDefault="0098434A" w:rsidP="00F21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Считать утратившим силу Решение Собрания депутатов Урывского сельсовета Тюменцевского района Алтайского края от 25.12.2007 года №106 «О Положении «О бюджетном устройстве, бюджетном процессе и финансовом контроле в Урывском сельсовете»</w:t>
      </w:r>
    </w:p>
    <w:p w:rsidR="00F21F97" w:rsidRDefault="00244FFD" w:rsidP="00F21F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21F97">
        <w:rPr>
          <w:rFonts w:ascii="Times New Roman" w:hAnsi="Times New Roman" w:cs="Times New Roman"/>
          <w:sz w:val="28"/>
          <w:szCs w:val="28"/>
        </w:rPr>
        <w:t xml:space="preserve">. </w:t>
      </w:r>
      <w:proofErr w:type="gramStart"/>
      <w:r w:rsidR="00F21F97">
        <w:rPr>
          <w:rFonts w:ascii="Times New Roman" w:hAnsi="Times New Roman" w:cs="Times New Roman"/>
          <w:sz w:val="28"/>
          <w:szCs w:val="28"/>
        </w:rPr>
        <w:t>Контроль за</w:t>
      </w:r>
      <w:proofErr w:type="gramEnd"/>
      <w:r w:rsidR="00F21F97">
        <w:rPr>
          <w:rFonts w:ascii="Times New Roman" w:hAnsi="Times New Roman" w:cs="Times New Roman"/>
          <w:sz w:val="28"/>
          <w:szCs w:val="28"/>
        </w:rPr>
        <w:t xml:space="preserve"> исполнением данного Решения возложить на </w:t>
      </w:r>
      <w:r>
        <w:rPr>
          <w:rFonts w:ascii="Times New Roman" w:hAnsi="Times New Roman" w:cs="Times New Roman"/>
          <w:sz w:val="28"/>
          <w:szCs w:val="28"/>
        </w:rPr>
        <w:t xml:space="preserve">постоянную </w:t>
      </w:r>
      <w:r w:rsidR="00F21F97">
        <w:rPr>
          <w:rFonts w:ascii="Times New Roman" w:hAnsi="Times New Roman" w:cs="Times New Roman"/>
          <w:sz w:val="28"/>
          <w:szCs w:val="28"/>
        </w:rPr>
        <w:t xml:space="preserve">комиссию </w:t>
      </w:r>
      <w:r>
        <w:rPr>
          <w:rFonts w:ascii="Times New Roman" w:hAnsi="Times New Roman" w:cs="Times New Roman"/>
          <w:sz w:val="28"/>
          <w:szCs w:val="28"/>
        </w:rPr>
        <w:t>по вопросам плана, бюджета, налогам и кредитной поли</w:t>
      </w:r>
      <w:r w:rsidR="00A671B0">
        <w:rPr>
          <w:rFonts w:ascii="Times New Roman" w:hAnsi="Times New Roman" w:cs="Times New Roman"/>
          <w:sz w:val="28"/>
          <w:szCs w:val="28"/>
        </w:rPr>
        <w:t>тике (председатель Брагина Н.Г.</w:t>
      </w:r>
      <w:r>
        <w:rPr>
          <w:rFonts w:ascii="Times New Roman" w:hAnsi="Times New Roman" w:cs="Times New Roman"/>
          <w:sz w:val="28"/>
          <w:szCs w:val="28"/>
        </w:rPr>
        <w:t>)</w:t>
      </w:r>
    </w:p>
    <w:p w:rsidR="00F21F97" w:rsidRDefault="00F21F97" w:rsidP="00F21F97">
      <w:pPr>
        <w:pStyle w:val="ConsPlusNormal"/>
        <w:ind w:firstLine="540"/>
        <w:jc w:val="both"/>
        <w:rPr>
          <w:rFonts w:ascii="Times New Roman" w:hAnsi="Times New Roman" w:cs="Times New Roman"/>
          <w:sz w:val="28"/>
          <w:szCs w:val="28"/>
        </w:rPr>
      </w:pPr>
    </w:p>
    <w:p w:rsidR="00F21F97" w:rsidRDefault="00F21F97" w:rsidP="00F21F97">
      <w:pPr>
        <w:rPr>
          <w:sz w:val="24"/>
          <w:szCs w:val="24"/>
        </w:rPr>
      </w:pPr>
    </w:p>
    <w:p w:rsidR="00F21F97" w:rsidRDefault="00F21F97" w:rsidP="00F21F97">
      <w:pPr>
        <w:shd w:val="clear" w:color="auto" w:fill="FFFFFF"/>
        <w:autoSpaceDE w:val="0"/>
        <w:autoSpaceDN w:val="0"/>
        <w:adjustRightInd w:val="0"/>
        <w:ind w:firstLine="720"/>
        <w:jc w:val="both"/>
        <w:rPr>
          <w:sz w:val="28"/>
          <w:szCs w:val="28"/>
        </w:rPr>
      </w:pPr>
      <w:r>
        <w:t xml:space="preserve">            </w:t>
      </w:r>
    </w:p>
    <w:p w:rsidR="00F21F97" w:rsidRDefault="00A671B0" w:rsidP="00F21F97">
      <w:pPr>
        <w:ind w:left="142"/>
        <w:rPr>
          <w:sz w:val="28"/>
          <w:szCs w:val="28"/>
        </w:rPr>
      </w:pPr>
      <w:r>
        <w:rPr>
          <w:sz w:val="28"/>
          <w:szCs w:val="28"/>
        </w:rPr>
        <w:t xml:space="preserve">Глава Урывского сельсовета                                                   </w:t>
      </w:r>
      <w:r w:rsidR="0098434A">
        <w:rPr>
          <w:sz w:val="28"/>
          <w:szCs w:val="28"/>
        </w:rPr>
        <w:t xml:space="preserve">        </w:t>
      </w:r>
      <w:r>
        <w:rPr>
          <w:sz w:val="28"/>
          <w:szCs w:val="28"/>
        </w:rPr>
        <w:t xml:space="preserve">      </w:t>
      </w:r>
      <w:proofErr w:type="spellStart"/>
      <w:r>
        <w:rPr>
          <w:sz w:val="28"/>
          <w:szCs w:val="28"/>
        </w:rPr>
        <w:t>В.Е.Архипов</w:t>
      </w:r>
      <w:proofErr w:type="spellEnd"/>
    </w:p>
    <w:p w:rsidR="00F21F97" w:rsidRDefault="00F21F97" w:rsidP="00F21F97">
      <w:pPr>
        <w:jc w:val="both"/>
        <w:rPr>
          <w:color w:val="000000"/>
          <w:sz w:val="28"/>
          <w:szCs w:val="28"/>
        </w:rPr>
      </w:pPr>
    </w:p>
    <w:p w:rsidR="00F21F97" w:rsidRDefault="00F21F97" w:rsidP="00F21F97">
      <w:pPr>
        <w:pStyle w:val="ConsPlusNormal"/>
        <w:ind w:firstLine="5940"/>
        <w:jc w:val="right"/>
        <w:rPr>
          <w:rFonts w:ascii="Times New Roman" w:hAnsi="Times New Roman" w:cs="Times New Roman"/>
          <w:sz w:val="24"/>
          <w:szCs w:val="24"/>
        </w:rPr>
      </w:pPr>
    </w:p>
    <w:p w:rsidR="00244FFD" w:rsidRDefault="00244FFD" w:rsidP="00244FFD">
      <w:pPr>
        <w:pStyle w:val="a3"/>
        <w:rPr>
          <w:rFonts w:ascii="Times New Roman" w:hAnsi="Times New Roman" w:cs="Times New Roman"/>
          <w:sz w:val="28"/>
          <w:szCs w:val="28"/>
        </w:rPr>
      </w:pPr>
    </w:p>
    <w:p w:rsidR="009C3958" w:rsidRDefault="00A671B0" w:rsidP="00F21F97">
      <w:pPr>
        <w:pStyle w:val="ConsPlusNormal"/>
        <w:ind w:firstLine="5940"/>
        <w:jc w:val="right"/>
        <w:rPr>
          <w:rFonts w:ascii="Times New Roman" w:hAnsi="Times New Roman" w:cs="Times New Roman"/>
          <w:sz w:val="24"/>
          <w:szCs w:val="24"/>
        </w:rPr>
      </w:pPr>
      <w:r>
        <w:rPr>
          <w:rFonts w:ascii="Times New Roman" w:hAnsi="Times New Roman" w:cs="Times New Roman"/>
          <w:sz w:val="24"/>
          <w:szCs w:val="24"/>
        </w:rPr>
        <w:t xml:space="preserve"> </w:t>
      </w:r>
    </w:p>
    <w:p w:rsidR="009C3958" w:rsidRDefault="009C3958" w:rsidP="00F21F97">
      <w:pPr>
        <w:pStyle w:val="ConsPlusNormal"/>
        <w:ind w:firstLine="5940"/>
        <w:jc w:val="right"/>
        <w:rPr>
          <w:rFonts w:ascii="Times New Roman" w:hAnsi="Times New Roman" w:cs="Times New Roman"/>
          <w:sz w:val="24"/>
          <w:szCs w:val="24"/>
        </w:rPr>
      </w:pPr>
    </w:p>
    <w:p w:rsidR="009C3958" w:rsidRDefault="009C3958" w:rsidP="00F21F97">
      <w:pPr>
        <w:pStyle w:val="ConsPlusNormal"/>
        <w:ind w:firstLine="5940"/>
        <w:jc w:val="right"/>
        <w:rPr>
          <w:rFonts w:ascii="Times New Roman" w:hAnsi="Times New Roman" w:cs="Times New Roman"/>
          <w:sz w:val="24"/>
          <w:szCs w:val="24"/>
        </w:rPr>
      </w:pPr>
    </w:p>
    <w:p w:rsidR="009C3958" w:rsidRDefault="009C3958" w:rsidP="00F21F97">
      <w:pPr>
        <w:pStyle w:val="ConsPlusNormal"/>
        <w:ind w:firstLine="5940"/>
        <w:jc w:val="right"/>
        <w:rPr>
          <w:rFonts w:ascii="Times New Roman" w:hAnsi="Times New Roman" w:cs="Times New Roman"/>
          <w:sz w:val="24"/>
          <w:szCs w:val="24"/>
        </w:rPr>
      </w:pPr>
    </w:p>
    <w:p w:rsidR="009C3958" w:rsidRDefault="009C3958" w:rsidP="00F21F97">
      <w:pPr>
        <w:pStyle w:val="ConsPlusNormal"/>
        <w:ind w:firstLine="5940"/>
        <w:jc w:val="right"/>
        <w:rPr>
          <w:rFonts w:ascii="Times New Roman" w:hAnsi="Times New Roman" w:cs="Times New Roman"/>
          <w:sz w:val="24"/>
          <w:szCs w:val="24"/>
        </w:rPr>
      </w:pPr>
    </w:p>
    <w:p w:rsidR="009C3958" w:rsidRDefault="009C3958" w:rsidP="00F21F97">
      <w:pPr>
        <w:pStyle w:val="ConsPlusNormal"/>
        <w:ind w:firstLine="5940"/>
        <w:jc w:val="right"/>
        <w:rPr>
          <w:rFonts w:ascii="Times New Roman" w:hAnsi="Times New Roman" w:cs="Times New Roman"/>
          <w:sz w:val="24"/>
          <w:szCs w:val="24"/>
        </w:rPr>
      </w:pPr>
    </w:p>
    <w:p w:rsidR="009C3958" w:rsidRDefault="009C3958" w:rsidP="00F21F97">
      <w:pPr>
        <w:pStyle w:val="ConsPlusNormal"/>
        <w:ind w:firstLine="5940"/>
        <w:jc w:val="right"/>
        <w:rPr>
          <w:rFonts w:ascii="Times New Roman" w:hAnsi="Times New Roman" w:cs="Times New Roman"/>
          <w:sz w:val="24"/>
          <w:szCs w:val="24"/>
        </w:rPr>
      </w:pPr>
    </w:p>
    <w:p w:rsidR="009C3958" w:rsidRDefault="009C3958" w:rsidP="00F21F97">
      <w:pPr>
        <w:pStyle w:val="ConsPlusNormal"/>
        <w:ind w:firstLine="5940"/>
        <w:jc w:val="right"/>
        <w:rPr>
          <w:rFonts w:ascii="Times New Roman" w:hAnsi="Times New Roman" w:cs="Times New Roman"/>
          <w:sz w:val="24"/>
          <w:szCs w:val="24"/>
        </w:rPr>
      </w:pPr>
    </w:p>
    <w:p w:rsidR="009C3958" w:rsidRDefault="009C3958" w:rsidP="00F21F97">
      <w:pPr>
        <w:pStyle w:val="ConsPlusNormal"/>
        <w:ind w:firstLine="5940"/>
        <w:jc w:val="right"/>
        <w:rPr>
          <w:rFonts w:ascii="Times New Roman" w:hAnsi="Times New Roman" w:cs="Times New Roman"/>
          <w:sz w:val="24"/>
          <w:szCs w:val="24"/>
        </w:rPr>
      </w:pPr>
    </w:p>
    <w:p w:rsidR="009C3958" w:rsidRDefault="009C3958" w:rsidP="00F21F97">
      <w:pPr>
        <w:pStyle w:val="ConsPlusNormal"/>
        <w:ind w:firstLine="5940"/>
        <w:jc w:val="right"/>
        <w:rPr>
          <w:rFonts w:ascii="Times New Roman" w:hAnsi="Times New Roman" w:cs="Times New Roman"/>
          <w:sz w:val="24"/>
          <w:szCs w:val="24"/>
        </w:rPr>
      </w:pPr>
    </w:p>
    <w:p w:rsidR="00F21F97" w:rsidRDefault="00F21F97" w:rsidP="00F21F97">
      <w:pPr>
        <w:pStyle w:val="ConsPlusNormal"/>
        <w:ind w:firstLine="5940"/>
        <w:jc w:val="right"/>
        <w:rPr>
          <w:rFonts w:ascii="Times New Roman" w:hAnsi="Times New Roman" w:cs="Times New Roman"/>
          <w:sz w:val="24"/>
          <w:szCs w:val="24"/>
        </w:rPr>
      </w:pPr>
    </w:p>
    <w:p w:rsidR="00F21F97" w:rsidRDefault="00F21F97" w:rsidP="00F21F97">
      <w:pPr>
        <w:pStyle w:val="ConsPlusNormal"/>
        <w:ind w:firstLine="5940"/>
        <w:jc w:val="right"/>
        <w:rPr>
          <w:rFonts w:ascii="Times New Roman" w:hAnsi="Times New Roman" w:cs="Times New Roman"/>
          <w:sz w:val="24"/>
          <w:szCs w:val="24"/>
        </w:rPr>
      </w:pPr>
      <w:r>
        <w:rPr>
          <w:rFonts w:ascii="Times New Roman" w:hAnsi="Times New Roman" w:cs="Times New Roman"/>
          <w:sz w:val="24"/>
          <w:szCs w:val="24"/>
        </w:rPr>
        <w:t xml:space="preserve">Принято  </w:t>
      </w:r>
    </w:p>
    <w:p w:rsidR="00F21F97" w:rsidRDefault="0098434A" w:rsidP="00F21F97">
      <w:pPr>
        <w:pStyle w:val="ConsPlusNormal"/>
        <w:ind w:firstLine="5940"/>
        <w:jc w:val="right"/>
        <w:rPr>
          <w:rFonts w:ascii="Times New Roman" w:hAnsi="Times New Roman" w:cs="Times New Roman"/>
          <w:sz w:val="24"/>
          <w:szCs w:val="24"/>
        </w:rPr>
      </w:pPr>
      <w:r>
        <w:rPr>
          <w:rFonts w:ascii="Times New Roman" w:hAnsi="Times New Roman" w:cs="Times New Roman"/>
          <w:sz w:val="24"/>
          <w:szCs w:val="24"/>
        </w:rPr>
        <w:t>решением Собрания</w:t>
      </w:r>
      <w:r w:rsidR="00F21F97">
        <w:rPr>
          <w:rFonts w:ascii="Times New Roman" w:hAnsi="Times New Roman" w:cs="Times New Roman"/>
          <w:sz w:val="24"/>
          <w:szCs w:val="24"/>
        </w:rPr>
        <w:t xml:space="preserve"> депутатов</w:t>
      </w:r>
    </w:p>
    <w:p w:rsidR="00F21F97" w:rsidRDefault="00A671B0" w:rsidP="00F21F97">
      <w:pPr>
        <w:pStyle w:val="ConsPlusNormal"/>
        <w:ind w:firstLine="5940"/>
        <w:jc w:val="right"/>
        <w:rPr>
          <w:rFonts w:ascii="Times New Roman" w:hAnsi="Times New Roman" w:cs="Times New Roman"/>
          <w:sz w:val="24"/>
          <w:szCs w:val="24"/>
        </w:rPr>
      </w:pPr>
      <w:r>
        <w:rPr>
          <w:rFonts w:ascii="Times New Roman" w:hAnsi="Times New Roman" w:cs="Times New Roman"/>
          <w:sz w:val="24"/>
          <w:szCs w:val="24"/>
        </w:rPr>
        <w:t>Урыв</w:t>
      </w:r>
      <w:r w:rsidR="00244FFD">
        <w:rPr>
          <w:rFonts w:ascii="Times New Roman" w:hAnsi="Times New Roman" w:cs="Times New Roman"/>
          <w:sz w:val="24"/>
          <w:szCs w:val="24"/>
        </w:rPr>
        <w:t>ского</w:t>
      </w:r>
      <w:r w:rsidR="00F21F97">
        <w:rPr>
          <w:rFonts w:ascii="Times New Roman" w:hAnsi="Times New Roman" w:cs="Times New Roman"/>
          <w:sz w:val="24"/>
          <w:szCs w:val="24"/>
        </w:rPr>
        <w:t xml:space="preserve"> сельсовета</w:t>
      </w:r>
    </w:p>
    <w:p w:rsidR="00F21F97" w:rsidRDefault="00244FFD" w:rsidP="00F21F97">
      <w:pPr>
        <w:pStyle w:val="ConsPlusNormal"/>
        <w:ind w:firstLine="5940"/>
        <w:jc w:val="right"/>
        <w:rPr>
          <w:rFonts w:ascii="Times New Roman" w:hAnsi="Times New Roman" w:cs="Times New Roman"/>
          <w:sz w:val="24"/>
          <w:szCs w:val="24"/>
        </w:rPr>
      </w:pPr>
      <w:r>
        <w:rPr>
          <w:rFonts w:ascii="Times New Roman" w:hAnsi="Times New Roman" w:cs="Times New Roman"/>
          <w:sz w:val="24"/>
          <w:szCs w:val="24"/>
        </w:rPr>
        <w:t>о</w:t>
      </w:r>
      <w:r w:rsidR="00F21F97">
        <w:rPr>
          <w:rFonts w:ascii="Times New Roman" w:hAnsi="Times New Roman" w:cs="Times New Roman"/>
          <w:sz w:val="24"/>
          <w:szCs w:val="24"/>
        </w:rPr>
        <w:t xml:space="preserve">т </w:t>
      </w:r>
      <w:r w:rsidR="0098434A">
        <w:rPr>
          <w:rFonts w:ascii="Times New Roman" w:hAnsi="Times New Roman" w:cs="Times New Roman"/>
          <w:sz w:val="24"/>
          <w:szCs w:val="24"/>
        </w:rPr>
        <w:t>16</w:t>
      </w:r>
      <w:r>
        <w:rPr>
          <w:rFonts w:ascii="Times New Roman" w:hAnsi="Times New Roman" w:cs="Times New Roman"/>
          <w:sz w:val="24"/>
          <w:szCs w:val="24"/>
        </w:rPr>
        <w:t>.</w:t>
      </w:r>
      <w:r w:rsidR="0098434A">
        <w:rPr>
          <w:rFonts w:ascii="Times New Roman" w:hAnsi="Times New Roman" w:cs="Times New Roman"/>
          <w:sz w:val="24"/>
          <w:szCs w:val="24"/>
        </w:rPr>
        <w:t>10</w:t>
      </w:r>
      <w:r>
        <w:rPr>
          <w:rFonts w:ascii="Times New Roman" w:hAnsi="Times New Roman" w:cs="Times New Roman"/>
          <w:sz w:val="24"/>
          <w:szCs w:val="24"/>
        </w:rPr>
        <w:t>.2018 г № 3</w:t>
      </w:r>
      <w:r w:rsidR="0098434A">
        <w:rPr>
          <w:rFonts w:ascii="Times New Roman" w:hAnsi="Times New Roman" w:cs="Times New Roman"/>
          <w:sz w:val="24"/>
          <w:szCs w:val="24"/>
        </w:rPr>
        <w:t>9а</w:t>
      </w:r>
    </w:p>
    <w:p w:rsidR="00F21F97" w:rsidRDefault="00F21F97" w:rsidP="00F21F97">
      <w:pPr>
        <w:pStyle w:val="ConsPlusNormal"/>
        <w:ind w:firstLine="5940"/>
        <w:jc w:val="right"/>
        <w:rPr>
          <w:rFonts w:ascii="Times New Roman" w:hAnsi="Times New Roman" w:cs="Times New Roman"/>
          <w:sz w:val="24"/>
          <w:szCs w:val="24"/>
        </w:rPr>
      </w:pPr>
    </w:p>
    <w:p w:rsidR="00F21F97" w:rsidRDefault="00F21F97" w:rsidP="00F21F97">
      <w:pPr>
        <w:pStyle w:val="ConsPlusTitle"/>
        <w:widowControl/>
        <w:ind w:firstLine="540"/>
        <w:jc w:val="center"/>
        <w:rPr>
          <w:rFonts w:ascii="Times New Roman" w:hAnsi="Times New Roman" w:cs="Times New Roman"/>
          <w:sz w:val="24"/>
          <w:szCs w:val="24"/>
        </w:rPr>
      </w:pPr>
      <w:r>
        <w:rPr>
          <w:rFonts w:ascii="Times New Roman" w:hAnsi="Times New Roman" w:cs="Times New Roman"/>
          <w:sz w:val="24"/>
          <w:szCs w:val="24"/>
        </w:rPr>
        <w:t>ПОЛОЖЕНИЕ</w:t>
      </w:r>
    </w:p>
    <w:p w:rsidR="00F21F97" w:rsidRDefault="00F21F97" w:rsidP="00F21F97">
      <w:pPr>
        <w:pStyle w:val="ConsPlusTitle"/>
        <w:widowControl/>
        <w:ind w:firstLine="540"/>
        <w:jc w:val="center"/>
        <w:rPr>
          <w:rFonts w:ascii="Times New Roman" w:hAnsi="Times New Roman" w:cs="Times New Roman"/>
          <w:sz w:val="24"/>
          <w:szCs w:val="24"/>
        </w:rPr>
      </w:pPr>
    </w:p>
    <w:p w:rsidR="00F21F97" w:rsidRDefault="00F21F97" w:rsidP="00F21F97">
      <w:pPr>
        <w:pStyle w:val="ConsPlusTitle"/>
        <w:widowControl/>
        <w:ind w:firstLine="540"/>
        <w:jc w:val="center"/>
        <w:rPr>
          <w:rFonts w:ascii="Times New Roman" w:hAnsi="Times New Roman" w:cs="Times New Roman"/>
          <w:sz w:val="24"/>
          <w:szCs w:val="24"/>
        </w:rPr>
      </w:pPr>
      <w:r>
        <w:rPr>
          <w:rFonts w:ascii="Times New Roman" w:hAnsi="Times New Roman" w:cs="Times New Roman"/>
          <w:sz w:val="24"/>
          <w:szCs w:val="24"/>
        </w:rPr>
        <w:t>О БЮДЖЕТНОМ УСТРОЙСТВЕ, БЮДЖЕТНОМ ПРОЦЕССЕ</w:t>
      </w:r>
    </w:p>
    <w:p w:rsidR="00F21F97" w:rsidRDefault="00F21F97" w:rsidP="00F21F97">
      <w:pPr>
        <w:pStyle w:val="ConsPlusTitle"/>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И ФИНАНСОВОМ </w:t>
      </w:r>
      <w:proofErr w:type="gramStart"/>
      <w:r>
        <w:rPr>
          <w:rFonts w:ascii="Times New Roman" w:hAnsi="Times New Roman" w:cs="Times New Roman"/>
          <w:sz w:val="24"/>
          <w:szCs w:val="24"/>
        </w:rPr>
        <w:t>КОНТРОЛЕ</w:t>
      </w:r>
      <w:proofErr w:type="gramEnd"/>
      <w:r>
        <w:rPr>
          <w:rFonts w:ascii="Times New Roman" w:hAnsi="Times New Roman" w:cs="Times New Roman"/>
          <w:sz w:val="24"/>
          <w:szCs w:val="24"/>
        </w:rPr>
        <w:t xml:space="preserve"> В </w:t>
      </w:r>
      <w:r w:rsidR="0098434A">
        <w:rPr>
          <w:rFonts w:ascii="Times New Roman" w:hAnsi="Times New Roman" w:cs="Times New Roman"/>
          <w:sz w:val="24"/>
          <w:szCs w:val="24"/>
        </w:rPr>
        <w:t>УРЫВ</w:t>
      </w:r>
      <w:r w:rsidR="00244FFD">
        <w:rPr>
          <w:rFonts w:ascii="Times New Roman" w:hAnsi="Times New Roman" w:cs="Times New Roman"/>
          <w:sz w:val="24"/>
          <w:szCs w:val="24"/>
        </w:rPr>
        <w:t>СКОМ</w:t>
      </w:r>
      <w:r>
        <w:rPr>
          <w:rFonts w:ascii="Times New Roman" w:hAnsi="Times New Roman" w:cs="Times New Roman"/>
          <w:sz w:val="24"/>
          <w:szCs w:val="24"/>
        </w:rPr>
        <w:t xml:space="preserve"> СЕЛЬСОВЕТЕ ТЮМЕНЦЕВСКОГО РАЙОНА АЛТАЙСКОГО КРАЯ</w:t>
      </w:r>
    </w:p>
    <w:p w:rsidR="00A671B0" w:rsidRDefault="00A671B0" w:rsidP="00F21F97">
      <w:pPr>
        <w:pStyle w:val="ConsPlusTitle"/>
        <w:widowControl/>
        <w:ind w:firstLine="540"/>
        <w:jc w:val="center"/>
        <w:rPr>
          <w:rFonts w:ascii="Times New Roman" w:hAnsi="Times New Roman" w:cs="Times New Roman"/>
          <w:sz w:val="24"/>
          <w:szCs w:val="24"/>
        </w:rPr>
      </w:pP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Настоящее Положение в соответствии с Бюджетным кодексом Российской Федерации определяет правовые основы функционирования бюджетной системы </w:t>
      </w:r>
      <w:r w:rsidR="00A671B0">
        <w:rPr>
          <w:rFonts w:ascii="Times New Roman" w:hAnsi="Times New Roman" w:cs="Times New Roman"/>
          <w:sz w:val="24"/>
          <w:szCs w:val="24"/>
        </w:rPr>
        <w:t>Урыв</w:t>
      </w:r>
      <w:r w:rsidR="00244FFD">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правовое положение субъектов бюджетных правоотношений.</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w:t>
      </w:r>
      <w:r>
        <w:rPr>
          <w:rFonts w:ascii="Times New Roman" w:hAnsi="Times New Roman" w:cs="Times New Roman"/>
          <w:sz w:val="24"/>
          <w:szCs w:val="24"/>
        </w:rPr>
        <w:t xml:space="preserve"> </w:t>
      </w:r>
      <w:r>
        <w:rPr>
          <w:rFonts w:ascii="Times New Roman" w:hAnsi="Times New Roman" w:cs="Times New Roman"/>
          <w:b/>
          <w:sz w:val="24"/>
          <w:szCs w:val="24"/>
        </w:rPr>
        <w:t>Отношения, регулируемые настоящим Положением</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Настоящее Положение регулирует следующие отношения, отнесенные Бюджетным кодексом Российской Федерации к полномочиям органов местного самоуправления Российской Федерации:</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отношения, возникающие между субъектами бюджетных правоотношений в процессе формирования доходов, осуществления расходов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отношения, возникающие между субъектами бюджетных правоотношений в процессе составления и рассмотрения проекта местного бюджета, утверждения и исполнения местного бюджета,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w:t>
      </w:r>
      <w:r>
        <w:rPr>
          <w:rFonts w:ascii="Times New Roman" w:hAnsi="Times New Roman" w:cs="Times New Roman"/>
          <w:sz w:val="24"/>
          <w:szCs w:val="24"/>
        </w:rPr>
        <w:t xml:space="preserve"> </w:t>
      </w:r>
      <w:r>
        <w:rPr>
          <w:rFonts w:ascii="Times New Roman" w:hAnsi="Times New Roman" w:cs="Times New Roman"/>
          <w:b/>
          <w:sz w:val="24"/>
          <w:szCs w:val="24"/>
        </w:rPr>
        <w:t xml:space="preserve">Бюджетное законодательство </w:t>
      </w:r>
      <w:r w:rsidR="00A671B0">
        <w:rPr>
          <w:rFonts w:ascii="Times New Roman" w:hAnsi="Times New Roman" w:cs="Times New Roman"/>
          <w:b/>
          <w:sz w:val="24"/>
          <w:szCs w:val="24"/>
        </w:rPr>
        <w:t>Урыв</w:t>
      </w:r>
      <w:r w:rsidR="00244FFD">
        <w:rPr>
          <w:rFonts w:ascii="Times New Roman" w:hAnsi="Times New Roman" w:cs="Times New Roman"/>
          <w:b/>
          <w:sz w:val="24"/>
          <w:szCs w:val="24"/>
        </w:rPr>
        <w:t>ского</w:t>
      </w:r>
      <w:r>
        <w:rPr>
          <w:rFonts w:ascii="Times New Roman" w:hAnsi="Times New Roman" w:cs="Times New Roman"/>
          <w:b/>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Бюджетное законодательство </w:t>
      </w:r>
      <w:r w:rsidR="00A671B0">
        <w:rPr>
          <w:rFonts w:ascii="Times New Roman" w:hAnsi="Times New Roman" w:cs="Times New Roman"/>
          <w:sz w:val="24"/>
          <w:szCs w:val="24"/>
        </w:rPr>
        <w:t>Урыв</w:t>
      </w:r>
      <w:r w:rsidR="00244FFD">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состоит из настоящего Положения, принятых в </w:t>
      </w:r>
      <w:r w:rsidR="00D9308F">
        <w:rPr>
          <w:rFonts w:ascii="Times New Roman" w:hAnsi="Times New Roman" w:cs="Times New Roman"/>
          <w:sz w:val="24"/>
          <w:szCs w:val="24"/>
        </w:rPr>
        <w:t>соответствии с ним Решений (постановлений</w:t>
      </w:r>
      <w:proofErr w:type="gramStart"/>
      <w:r w:rsidR="00D9308F">
        <w:rPr>
          <w:rFonts w:ascii="Times New Roman" w:hAnsi="Times New Roman" w:cs="Times New Roman"/>
          <w:sz w:val="24"/>
          <w:szCs w:val="24"/>
        </w:rPr>
        <w:t>)(</w:t>
      </w:r>
      <w:proofErr w:type="gramEnd"/>
      <w:r w:rsidR="00D9308F">
        <w:rPr>
          <w:rFonts w:ascii="Times New Roman" w:hAnsi="Times New Roman" w:cs="Times New Roman"/>
          <w:sz w:val="24"/>
          <w:szCs w:val="24"/>
        </w:rPr>
        <w:t>далее по тексту постановления)</w:t>
      </w:r>
      <w:r>
        <w:rPr>
          <w:rFonts w:ascii="Times New Roman" w:hAnsi="Times New Roman" w:cs="Times New Roman"/>
          <w:sz w:val="24"/>
          <w:szCs w:val="24"/>
        </w:rPr>
        <w:t xml:space="preserve"> о местном бюджете на очередной финансовый год, иных нормативных правовых актов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регулирующих бюджетные правоотношения.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несоответствия положений нормативных правовых актов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регулирующих бюджетные правоотношения, положениям настоящего Положения применяется настоящее Положение.</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3.</w:t>
      </w:r>
      <w:r>
        <w:rPr>
          <w:rFonts w:ascii="Times New Roman" w:hAnsi="Times New Roman" w:cs="Times New Roman"/>
          <w:sz w:val="24"/>
          <w:szCs w:val="24"/>
        </w:rPr>
        <w:t xml:space="preserve"> </w:t>
      </w:r>
      <w:r>
        <w:rPr>
          <w:rFonts w:ascii="Times New Roman" w:hAnsi="Times New Roman" w:cs="Times New Roman"/>
          <w:b/>
          <w:sz w:val="24"/>
          <w:szCs w:val="24"/>
        </w:rPr>
        <w:t xml:space="preserve">Структура бюджетной системы </w:t>
      </w:r>
      <w:r w:rsidR="00A671B0">
        <w:rPr>
          <w:rFonts w:ascii="Times New Roman" w:hAnsi="Times New Roman" w:cs="Times New Roman"/>
          <w:b/>
          <w:sz w:val="24"/>
          <w:szCs w:val="24"/>
        </w:rPr>
        <w:t>Урыв</w:t>
      </w:r>
      <w:r w:rsidR="001E0C5A" w:rsidRPr="001E0C5A">
        <w:rPr>
          <w:rFonts w:ascii="Times New Roman" w:hAnsi="Times New Roman" w:cs="Times New Roman"/>
          <w:b/>
          <w:sz w:val="24"/>
          <w:szCs w:val="24"/>
        </w:rPr>
        <w:t>ского</w:t>
      </w:r>
      <w:r>
        <w:rPr>
          <w:rFonts w:ascii="Times New Roman" w:hAnsi="Times New Roman" w:cs="Times New Roman"/>
          <w:b/>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Бюджетная система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состоит из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4.</w:t>
      </w:r>
      <w:r>
        <w:rPr>
          <w:rFonts w:ascii="Times New Roman" w:hAnsi="Times New Roman" w:cs="Times New Roman"/>
          <w:sz w:val="24"/>
          <w:szCs w:val="24"/>
        </w:rPr>
        <w:t xml:space="preserve"> </w:t>
      </w:r>
      <w:r>
        <w:rPr>
          <w:rFonts w:ascii="Times New Roman" w:hAnsi="Times New Roman" w:cs="Times New Roman"/>
          <w:b/>
          <w:sz w:val="24"/>
          <w:szCs w:val="24"/>
        </w:rPr>
        <w:t>Орган, уполномоченный в сфере бюджетного процесса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Органом, ответственным за составление и исполнение местного бюджета, является  Администрация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Уполномоченный орган:</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осуществляет управление муниципальным долгом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муниципальные заимствования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представляет </w:t>
      </w:r>
      <w:r w:rsidR="00A671B0">
        <w:rPr>
          <w:rFonts w:ascii="Times New Roman" w:hAnsi="Times New Roman" w:cs="Times New Roman"/>
          <w:sz w:val="24"/>
          <w:szCs w:val="24"/>
        </w:rPr>
        <w:t>Урыв</w:t>
      </w:r>
      <w:r w:rsidR="001E0C5A">
        <w:rPr>
          <w:rFonts w:ascii="Times New Roman" w:hAnsi="Times New Roman" w:cs="Times New Roman"/>
          <w:sz w:val="24"/>
          <w:szCs w:val="24"/>
        </w:rPr>
        <w:t>ский</w:t>
      </w:r>
      <w:r>
        <w:rPr>
          <w:rFonts w:ascii="Times New Roman" w:hAnsi="Times New Roman" w:cs="Times New Roman"/>
          <w:sz w:val="24"/>
          <w:szCs w:val="24"/>
        </w:rPr>
        <w:t xml:space="preserve"> сельсовет Тюменцевского района Алтайского края в договорах о предоставлении бюджетных кредитов, а также в правоотношениях, возникающих в связи с их заключением;</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 осуществляет иные полномочия в соответствии с законодательством Российской Федерации, Алтайского края и Тюменцевского района.</w:t>
      </w:r>
    </w:p>
    <w:p w:rsidR="001E0C5A" w:rsidRDefault="001E0C5A" w:rsidP="00F21F97">
      <w:pPr>
        <w:pStyle w:val="ConsPlusNormal"/>
        <w:ind w:firstLine="540"/>
        <w:jc w:val="both"/>
        <w:rPr>
          <w:rFonts w:ascii="Times New Roman" w:hAnsi="Times New Roman" w:cs="Times New Roman"/>
          <w:sz w:val="24"/>
          <w:szCs w:val="24"/>
        </w:rPr>
      </w:pPr>
    </w:p>
    <w:p w:rsidR="001E0C5A" w:rsidRDefault="001E0C5A" w:rsidP="00F21F97">
      <w:pPr>
        <w:pStyle w:val="ConsPlusNormal"/>
        <w:ind w:firstLine="540"/>
        <w:jc w:val="both"/>
        <w:rPr>
          <w:rFonts w:ascii="Times New Roman" w:hAnsi="Times New Roman" w:cs="Times New Roman"/>
          <w:sz w:val="24"/>
          <w:szCs w:val="24"/>
        </w:rPr>
      </w:pPr>
    </w:p>
    <w:p w:rsidR="00A671B0" w:rsidRDefault="00A671B0" w:rsidP="00F21F97">
      <w:pPr>
        <w:pStyle w:val="ConsPlusNormal"/>
        <w:ind w:firstLine="540"/>
        <w:jc w:val="both"/>
        <w:rPr>
          <w:rFonts w:ascii="Times New Roman" w:hAnsi="Times New Roman" w:cs="Times New Roman"/>
          <w:b/>
          <w:sz w:val="24"/>
          <w:szCs w:val="24"/>
        </w:rPr>
      </w:pP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5.</w:t>
      </w:r>
      <w:r>
        <w:rPr>
          <w:rFonts w:ascii="Times New Roman" w:hAnsi="Times New Roman" w:cs="Times New Roman"/>
          <w:sz w:val="24"/>
          <w:szCs w:val="24"/>
        </w:rPr>
        <w:t xml:space="preserve"> </w:t>
      </w:r>
      <w:r>
        <w:rPr>
          <w:rFonts w:ascii="Times New Roman" w:hAnsi="Times New Roman" w:cs="Times New Roman"/>
          <w:b/>
          <w:sz w:val="24"/>
          <w:szCs w:val="24"/>
        </w:rPr>
        <w:t>Бюджетные инвестиции в объекты муниципальной собственности</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предусматриваются в соответствии с мероприятиями, финансируемыми за счет средств федерального бюджета, краевого бюджета, районными целевыми, ведомственными программами, нормативными правовыми актами администрации Тюменцевского района Алтайского края, администрации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Бюджетные инвестиции в объекты капитального строительства за счет средств районного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Бюджетные ассигнования на осуществление бюджетных инвестиций в объекты капитального строительства муниципальной собственности, включенные в перечень объектов, финансируемых за счет средств федерального бюджета, краевого бюджета, адресную инвестиционную программу, отражаются в Постановлении о местном бюджете на очередной финансовый год  по приоритетным направлениям и включаются в состав сводной бюджетной росписи местного бюджета.</w:t>
      </w:r>
      <w:proofErr w:type="gramEnd"/>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6.</w:t>
      </w:r>
      <w:r>
        <w:rPr>
          <w:rFonts w:ascii="Times New Roman" w:hAnsi="Times New Roman" w:cs="Times New Roman"/>
          <w:sz w:val="24"/>
          <w:szCs w:val="24"/>
        </w:rPr>
        <w:t xml:space="preserve"> </w:t>
      </w:r>
      <w:r>
        <w:rPr>
          <w:rFonts w:ascii="Times New Roman" w:hAnsi="Times New Roman" w:cs="Times New Roman"/>
          <w:b/>
          <w:sz w:val="24"/>
          <w:szCs w:val="24"/>
        </w:rPr>
        <w:t>Межбюджетные трансферты, предоставляемые в местный бюджет из районного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Межбюджетные трансферты из районного бюджета предоставляются в формах, предусмотренных Бюджетным кодексом Российской Федерации.</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 утверждении районного бюджета на очередной финансовый год допускается утверждение не распределенной между муниципальными образованиями субвенции местным бюджетам из районного 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Администрацией Тюменцевского района Алтайского края, на те же цели в процессе исполнения районного бюджета без внесения изменений в Постановление</w:t>
      </w:r>
      <w:proofErr w:type="gramEnd"/>
      <w:r>
        <w:rPr>
          <w:rFonts w:ascii="Times New Roman" w:hAnsi="Times New Roman" w:cs="Times New Roman"/>
          <w:sz w:val="24"/>
          <w:szCs w:val="24"/>
        </w:rPr>
        <w:t xml:space="preserve"> о районном бюджете на очередной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Постановлением о районном бюджете на очередной финансовый год могут быть предусмотрены иные межбюджетные трансферты. Порядок предоставления иных межбюджетных трансфертов устанавливается нормативными правовыми актами Администрации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7.</w:t>
      </w:r>
      <w:r>
        <w:rPr>
          <w:rFonts w:ascii="Times New Roman" w:hAnsi="Times New Roman" w:cs="Times New Roman"/>
          <w:sz w:val="24"/>
          <w:szCs w:val="24"/>
        </w:rPr>
        <w:t xml:space="preserve"> </w:t>
      </w:r>
      <w:r>
        <w:rPr>
          <w:rFonts w:ascii="Times New Roman" w:hAnsi="Times New Roman" w:cs="Times New Roman"/>
          <w:b/>
          <w:sz w:val="24"/>
          <w:szCs w:val="24"/>
        </w:rPr>
        <w:t xml:space="preserve">Участники бюджетного процесса в </w:t>
      </w:r>
      <w:r w:rsidR="00A671B0">
        <w:rPr>
          <w:rFonts w:ascii="Times New Roman" w:hAnsi="Times New Roman" w:cs="Times New Roman"/>
          <w:b/>
          <w:sz w:val="24"/>
          <w:szCs w:val="24"/>
        </w:rPr>
        <w:t>Урыв</w:t>
      </w:r>
      <w:r w:rsidR="001E0C5A" w:rsidRPr="001E0C5A">
        <w:rPr>
          <w:rFonts w:ascii="Times New Roman" w:hAnsi="Times New Roman" w:cs="Times New Roman"/>
          <w:b/>
          <w:sz w:val="24"/>
          <w:szCs w:val="24"/>
        </w:rPr>
        <w:t>ском</w:t>
      </w:r>
      <w:r>
        <w:rPr>
          <w:rFonts w:ascii="Times New Roman" w:hAnsi="Times New Roman" w:cs="Times New Roman"/>
          <w:b/>
          <w:sz w:val="24"/>
          <w:szCs w:val="24"/>
        </w:rPr>
        <w:t xml:space="preserve"> сельсовете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Участниками бюджетного процесса в </w:t>
      </w:r>
      <w:r w:rsidR="00A671B0">
        <w:rPr>
          <w:rFonts w:ascii="Times New Roman" w:hAnsi="Times New Roman" w:cs="Times New Roman"/>
          <w:sz w:val="24"/>
          <w:szCs w:val="24"/>
        </w:rPr>
        <w:t>Урыв</w:t>
      </w:r>
      <w:r w:rsidR="001E0C5A">
        <w:rPr>
          <w:rFonts w:ascii="Times New Roman" w:hAnsi="Times New Roman" w:cs="Times New Roman"/>
          <w:sz w:val="24"/>
          <w:szCs w:val="24"/>
        </w:rPr>
        <w:t>ском</w:t>
      </w:r>
      <w:r>
        <w:rPr>
          <w:rFonts w:ascii="Times New Roman" w:hAnsi="Times New Roman" w:cs="Times New Roman"/>
          <w:sz w:val="24"/>
          <w:szCs w:val="24"/>
        </w:rPr>
        <w:t xml:space="preserve"> сельсовете Тюменцевского района Алтайского края являются: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1)Собрание депутатов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2)Администрация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получатели бюджетных средств.</w:t>
      </w:r>
    </w:p>
    <w:p w:rsidR="00F21F97" w:rsidRDefault="00F21F97" w:rsidP="00F21F9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8.</w:t>
      </w:r>
      <w:r>
        <w:rPr>
          <w:rFonts w:ascii="Times New Roman" w:hAnsi="Times New Roman" w:cs="Times New Roman"/>
          <w:sz w:val="24"/>
          <w:szCs w:val="24"/>
        </w:rPr>
        <w:t xml:space="preserve"> </w:t>
      </w:r>
      <w:r>
        <w:rPr>
          <w:rFonts w:ascii="Times New Roman" w:hAnsi="Times New Roman" w:cs="Times New Roman"/>
          <w:b/>
          <w:sz w:val="24"/>
          <w:szCs w:val="24"/>
        </w:rPr>
        <w:t>Бюджетный период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Проект местного бюджета составляется и утверждается сроком на  очередной финансовый год.</w:t>
      </w:r>
    </w:p>
    <w:p w:rsidR="00F21F97" w:rsidRDefault="00A671B0"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Постановления Урыв</w:t>
      </w:r>
      <w:r w:rsidR="001E0C5A">
        <w:rPr>
          <w:rFonts w:ascii="Times New Roman" w:hAnsi="Times New Roman" w:cs="Times New Roman"/>
          <w:sz w:val="24"/>
          <w:szCs w:val="24"/>
        </w:rPr>
        <w:t>ского</w:t>
      </w:r>
      <w:r w:rsidR="00F21F97">
        <w:rPr>
          <w:rFonts w:ascii="Times New Roman" w:hAnsi="Times New Roman" w:cs="Times New Roman"/>
          <w:sz w:val="24"/>
          <w:szCs w:val="24"/>
        </w:rPr>
        <w:t xml:space="preserve"> сельсовета Тюменцевского района Алтайского края о налогах и сборах, приводящие к изменению доходов бюджетной системы </w:t>
      </w:r>
      <w:r>
        <w:rPr>
          <w:rFonts w:ascii="Times New Roman" w:hAnsi="Times New Roman" w:cs="Times New Roman"/>
          <w:sz w:val="24"/>
          <w:szCs w:val="24"/>
        </w:rPr>
        <w:t>Урывского</w:t>
      </w:r>
      <w:r w:rsidR="00F21F97">
        <w:rPr>
          <w:rFonts w:ascii="Times New Roman" w:hAnsi="Times New Roman" w:cs="Times New Roman"/>
          <w:sz w:val="24"/>
          <w:szCs w:val="24"/>
        </w:rPr>
        <w:t xml:space="preserve"> сельсовета Тюменцевского района Алтайского края и вступающие в силу в очередном финансовом году, должны быть приняты не позднее одного месяца до внесения в Собрание </w:t>
      </w:r>
      <w:r w:rsidR="00F21F97">
        <w:rPr>
          <w:rFonts w:ascii="Times New Roman" w:hAnsi="Times New Roman" w:cs="Times New Roman"/>
          <w:sz w:val="24"/>
          <w:szCs w:val="24"/>
        </w:rPr>
        <w:lastRenderedPageBreak/>
        <w:t xml:space="preserve">депутатов </w:t>
      </w:r>
      <w:r>
        <w:rPr>
          <w:rFonts w:ascii="Times New Roman" w:hAnsi="Times New Roman" w:cs="Times New Roman"/>
          <w:sz w:val="24"/>
          <w:szCs w:val="24"/>
        </w:rPr>
        <w:t>Урыв</w:t>
      </w:r>
      <w:r w:rsidR="001E0C5A">
        <w:rPr>
          <w:rFonts w:ascii="Times New Roman" w:hAnsi="Times New Roman" w:cs="Times New Roman"/>
          <w:sz w:val="24"/>
          <w:szCs w:val="24"/>
        </w:rPr>
        <w:t>ского</w:t>
      </w:r>
      <w:r w:rsidR="00F21F97">
        <w:rPr>
          <w:rFonts w:ascii="Times New Roman" w:hAnsi="Times New Roman" w:cs="Times New Roman"/>
          <w:sz w:val="24"/>
          <w:szCs w:val="24"/>
        </w:rPr>
        <w:t xml:space="preserve"> сельсовета проекта Постановления о местном бюджете на очередной финансовый год.</w:t>
      </w:r>
      <w:proofErr w:type="gramEnd"/>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Внесение изменений в решения Собрания депутатов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Постановление о местном бюджете на текущий финансовый год.</w:t>
      </w:r>
    </w:p>
    <w:p w:rsidR="00F21F97" w:rsidRDefault="00F21F97" w:rsidP="00F21F9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9.</w:t>
      </w:r>
      <w:r>
        <w:rPr>
          <w:rFonts w:ascii="Times New Roman" w:hAnsi="Times New Roman" w:cs="Times New Roman"/>
          <w:sz w:val="24"/>
          <w:szCs w:val="24"/>
        </w:rPr>
        <w:t xml:space="preserve"> </w:t>
      </w:r>
      <w:r>
        <w:rPr>
          <w:rFonts w:ascii="Times New Roman" w:hAnsi="Times New Roman" w:cs="Times New Roman"/>
          <w:b/>
          <w:sz w:val="24"/>
          <w:szCs w:val="24"/>
        </w:rPr>
        <w:t>Состав Постановления о местном бюджете</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Постановлении о местном бюджете на очередной финансовый год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Постановлении о местном бюджете на очередной финансовый год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 законами Алтайского края и нормативно-правовыми актами Тюменцевского района,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Постановление о местном бюджете на очередной финансовый год устанавливаются: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перечень главных администраторов (администраторов) доходов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перечень главных администраторов (администраторов) источников финансирования дефицита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общий объем условно утверждаемых расходов;</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источники финансирования дефицита местного бюджета на очередной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программа муниципальных внутренних заимствований на очередной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программа муниципальных гарантий на очередной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перечень нормативно-правовых актов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действие которых приостанавливается в очередном финансовом году.</w:t>
      </w:r>
    </w:p>
    <w:p w:rsidR="00F21F97" w:rsidRDefault="00F21F97" w:rsidP="00F21F9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10.</w:t>
      </w:r>
      <w:r>
        <w:rPr>
          <w:rFonts w:ascii="Times New Roman" w:hAnsi="Times New Roman" w:cs="Times New Roman"/>
          <w:sz w:val="24"/>
          <w:szCs w:val="24"/>
        </w:rPr>
        <w:t xml:space="preserve"> </w:t>
      </w:r>
      <w:r>
        <w:rPr>
          <w:rFonts w:ascii="Times New Roman" w:hAnsi="Times New Roman" w:cs="Times New Roman"/>
          <w:b/>
          <w:sz w:val="24"/>
          <w:szCs w:val="24"/>
        </w:rPr>
        <w:t xml:space="preserve">Документы и материалы, представляемые в Собрание депутатов </w:t>
      </w:r>
      <w:r w:rsidR="00A671B0">
        <w:rPr>
          <w:rFonts w:ascii="Times New Roman" w:hAnsi="Times New Roman" w:cs="Times New Roman"/>
          <w:b/>
          <w:sz w:val="24"/>
          <w:szCs w:val="24"/>
        </w:rPr>
        <w:t>Урыв</w:t>
      </w:r>
      <w:r w:rsidR="001E0C5A" w:rsidRPr="001E0C5A">
        <w:rPr>
          <w:rFonts w:ascii="Times New Roman" w:hAnsi="Times New Roman" w:cs="Times New Roman"/>
          <w:b/>
          <w:sz w:val="24"/>
          <w:szCs w:val="24"/>
        </w:rPr>
        <w:t>ского</w:t>
      </w:r>
      <w:r>
        <w:rPr>
          <w:rFonts w:ascii="Times New Roman" w:hAnsi="Times New Roman" w:cs="Times New Roman"/>
          <w:b/>
          <w:sz w:val="24"/>
          <w:szCs w:val="24"/>
        </w:rPr>
        <w:t xml:space="preserve"> сельсовета Тюменцевского района Алтайского края одновременно с проектом Постановления о местном бюджете</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Одновременно с проектом Постановления о местном бюджете на очередной финансовый год  в Собрание депутатов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представляются: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основные направления бюджетной и налоговой политики;</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предварительные итоги социально-экономического развития </w:t>
      </w:r>
      <w:r w:rsidR="0098434A">
        <w:rPr>
          <w:rFonts w:ascii="Times New Roman" w:hAnsi="Times New Roman" w:cs="Times New Roman"/>
          <w:sz w:val="24"/>
          <w:szCs w:val="24"/>
        </w:rPr>
        <w:t>Уры</w:t>
      </w:r>
      <w:r>
        <w:rPr>
          <w:rFonts w:ascii="Times New Roman" w:hAnsi="Times New Roman" w:cs="Times New Roman"/>
          <w:sz w:val="24"/>
          <w:szCs w:val="24"/>
        </w:rPr>
        <w:t xml:space="preserve">вского сельсовета Тюменцевского района Алтайского края за истекший период текущего финансового года и ожидаемые итоги социально-экономического развития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за текущий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прогноз социально-экономического развития </w:t>
      </w:r>
      <w:r w:rsidR="00A671B0">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прогноз основных характеристик (общий объем доходов, общий объем расходов, дефицита (профицита) бюджета) консолидированного бюджета </w:t>
      </w:r>
      <w:r w:rsidR="003964A7">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на очередной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пояснительная записка;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доходы местного бюджета по группам, подгруппам и статьям классификации доходов бюджетов Российской Федерации;</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верхний предел муниципального долга на конец очередного финансового года;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8) проект программы приватизации на очередной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оценка ожидаемого исполнения местного бюджета на текущий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11.</w:t>
      </w:r>
      <w:r>
        <w:rPr>
          <w:rFonts w:ascii="Times New Roman" w:hAnsi="Times New Roman" w:cs="Times New Roman"/>
          <w:sz w:val="24"/>
          <w:szCs w:val="24"/>
        </w:rPr>
        <w:t xml:space="preserve"> </w:t>
      </w:r>
      <w:r>
        <w:rPr>
          <w:rFonts w:ascii="Times New Roman" w:hAnsi="Times New Roman" w:cs="Times New Roman"/>
          <w:b/>
          <w:sz w:val="24"/>
          <w:szCs w:val="24"/>
        </w:rPr>
        <w:t xml:space="preserve">Внесение проекта Постановления о местном бюджете в  Собрание депутатов </w:t>
      </w:r>
      <w:r w:rsidR="003964A7">
        <w:rPr>
          <w:rFonts w:ascii="Times New Roman" w:hAnsi="Times New Roman" w:cs="Times New Roman"/>
          <w:b/>
          <w:sz w:val="24"/>
          <w:szCs w:val="24"/>
        </w:rPr>
        <w:t>Урыв</w:t>
      </w:r>
      <w:r w:rsidR="001E0C5A" w:rsidRPr="001E0C5A">
        <w:rPr>
          <w:rFonts w:ascii="Times New Roman" w:hAnsi="Times New Roman" w:cs="Times New Roman"/>
          <w:b/>
          <w:sz w:val="24"/>
          <w:szCs w:val="24"/>
        </w:rPr>
        <w:t>ского</w:t>
      </w:r>
      <w:r>
        <w:rPr>
          <w:rFonts w:ascii="Times New Roman" w:hAnsi="Times New Roman" w:cs="Times New Roman"/>
          <w:b/>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Администрация </w:t>
      </w:r>
      <w:r w:rsidR="003964A7">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вносит в  Собрание депутатов </w:t>
      </w:r>
      <w:r w:rsidR="003964A7">
        <w:rPr>
          <w:rFonts w:ascii="Times New Roman" w:hAnsi="Times New Roman" w:cs="Times New Roman"/>
          <w:sz w:val="24"/>
          <w:szCs w:val="24"/>
        </w:rPr>
        <w:t>Урыв</w:t>
      </w:r>
      <w:r w:rsidR="001E0C5A">
        <w:rPr>
          <w:rFonts w:ascii="Times New Roman" w:hAnsi="Times New Roman" w:cs="Times New Roman"/>
          <w:sz w:val="24"/>
          <w:szCs w:val="24"/>
        </w:rPr>
        <w:t>ского</w:t>
      </w:r>
      <w:r>
        <w:rPr>
          <w:rFonts w:ascii="Times New Roman" w:hAnsi="Times New Roman" w:cs="Times New Roman"/>
          <w:sz w:val="24"/>
          <w:szCs w:val="24"/>
        </w:rPr>
        <w:t xml:space="preserve"> сельсовета проект Постановления о местном бюджете на очередной финансовый год не позднее 15 ноября текущего года с документами и материалами, указанными в статьях 9 и 10 настоящего Положения.</w:t>
      </w:r>
    </w:p>
    <w:p w:rsidR="00F21F97" w:rsidRDefault="003964A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Администрация Урыв</w:t>
      </w:r>
      <w:r w:rsidR="00D9308F">
        <w:rPr>
          <w:rFonts w:ascii="Times New Roman" w:hAnsi="Times New Roman" w:cs="Times New Roman"/>
          <w:sz w:val="24"/>
          <w:szCs w:val="24"/>
        </w:rPr>
        <w:t>ского</w:t>
      </w:r>
      <w:r w:rsidR="00F21F97">
        <w:rPr>
          <w:rFonts w:ascii="Times New Roman" w:hAnsi="Times New Roman" w:cs="Times New Roman"/>
          <w:sz w:val="24"/>
          <w:szCs w:val="24"/>
        </w:rPr>
        <w:t xml:space="preserve"> сельсовета Тюменцевского района Алтайского края в срок, указанный в части 1 настоящей статьи, направляет проект Постановления о местном бюджете на очередной финансовый год с документами и материалами, указанными в статьях 9 и 10 настоящего Положения, в постоянную комиссию по вопросам плана, бюджета, н</w:t>
      </w:r>
      <w:r w:rsidR="00D9308F">
        <w:rPr>
          <w:rFonts w:ascii="Times New Roman" w:hAnsi="Times New Roman" w:cs="Times New Roman"/>
          <w:sz w:val="24"/>
          <w:szCs w:val="24"/>
        </w:rPr>
        <w:t>алогам и кредитной</w:t>
      </w:r>
      <w:r w:rsidR="00F21F97">
        <w:rPr>
          <w:rFonts w:ascii="Times New Roman" w:hAnsi="Times New Roman" w:cs="Times New Roman"/>
          <w:sz w:val="24"/>
          <w:szCs w:val="24"/>
        </w:rPr>
        <w:t xml:space="preserve"> политике Собрания депутатов </w:t>
      </w:r>
      <w:r>
        <w:rPr>
          <w:rFonts w:ascii="Times New Roman" w:hAnsi="Times New Roman" w:cs="Times New Roman"/>
          <w:sz w:val="24"/>
          <w:szCs w:val="24"/>
        </w:rPr>
        <w:t>Урыв</w:t>
      </w:r>
      <w:r w:rsidR="00D9308F">
        <w:rPr>
          <w:rFonts w:ascii="Times New Roman" w:hAnsi="Times New Roman" w:cs="Times New Roman"/>
          <w:sz w:val="24"/>
          <w:szCs w:val="24"/>
        </w:rPr>
        <w:t>ского</w:t>
      </w:r>
      <w:r w:rsidR="00F21F97">
        <w:rPr>
          <w:rFonts w:ascii="Times New Roman" w:hAnsi="Times New Roman" w:cs="Times New Roman"/>
          <w:sz w:val="24"/>
          <w:szCs w:val="24"/>
        </w:rPr>
        <w:t xml:space="preserve"> сельсовета.</w:t>
      </w:r>
      <w:proofErr w:type="gramEnd"/>
    </w:p>
    <w:p w:rsidR="00F21F97" w:rsidRDefault="00F21F97" w:rsidP="00F21F97">
      <w:pPr>
        <w:pStyle w:val="ConsPlusNormal"/>
        <w:ind w:firstLine="540"/>
        <w:jc w:val="both"/>
        <w:rPr>
          <w:rFonts w:ascii="Times New Roman" w:hAnsi="Times New Roman" w:cs="Times New Roman"/>
          <w:sz w:val="24"/>
          <w:szCs w:val="24"/>
        </w:rPr>
      </w:pP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12.</w:t>
      </w:r>
      <w:r>
        <w:rPr>
          <w:rFonts w:ascii="Times New Roman" w:hAnsi="Times New Roman" w:cs="Times New Roman"/>
          <w:sz w:val="24"/>
          <w:szCs w:val="24"/>
        </w:rPr>
        <w:t xml:space="preserve"> </w:t>
      </w:r>
      <w:r>
        <w:rPr>
          <w:rFonts w:ascii="Times New Roman" w:hAnsi="Times New Roman" w:cs="Times New Roman"/>
          <w:b/>
          <w:sz w:val="24"/>
          <w:szCs w:val="24"/>
        </w:rPr>
        <w:t xml:space="preserve">Порядок рассмотрения проекта Постановления о местном бюджете Собрания депутатов </w:t>
      </w:r>
      <w:r w:rsidR="003964A7">
        <w:rPr>
          <w:rFonts w:ascii="Times New Roman" w:hAnsi="Times New Roman" w:cs="Times New Roman"/>
          <w:b/>
          <w:sz w:val="24"/>
          <w:szCs w:val="24"/>
        </w:rPr>
        <w:t>Урыв</w:t>
      </w:r>
      <w:r w:rsidR="00D9308F" w:rsidRPr="00D9308F">
        <w:rPr>
          <w:rFonts w:ascii="Times New Roman" w:hAnsi="Times New Roman" w:cs="Times New Roman"/>
          <w:b/>
          <w:sz w:val="24"/>
          <w:szCs w:val="24"/>
        </w:rPr>
        <w:t>ского</w:t>
      </w:r>
      <w:r>
        <w:rPr>
          <w:rFonts w:ascii="Times New Roman" w:hAnsi="Times New Roman" w:cs="Times New Roman"/>
          <w:b/>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Собрание депутатов </w:t>
      </w:r>
      <w:r w:rsidR="003964A7">
        <w:rPr>
          <w:rFonts w:ascii="Times New Roman" w:hAnsi="Times New Roman" w:cs="Times New Roman"/>
          <w:sz w:val="24"/>
          <w:szCs w:val="24"/>
        </w:rPr>
        <w:t>Урыв</w:t>
      </w:r>
      <w:r w:rsidR="00D9308F">
        <w:rPr>
          <w:rFonts w:ascii="Times New Roman" w:hAnsi="Times New Roman" w:cs="Times New Roman"/>
          <w:sz w:val="24"/>
          <w:szCs w:val="24"/>
        </w:rPr>
        <w:t>ского</w:t>
      </w:r>
      <w:r>
        <w:rPr>
          <w:rFonts w:ascii="Times New Roman" w:hAnsi="Times New Roman" w:cs="Times New Roman"/>
          <w:sz w:val="24"/>
          <w:szCs w:val="24"/>
        </w:rPr>
        <w:t xml:space="preserve"> сельсовета рассматривает проект Постановления о местном бюджете на очередной финансовый год в одно чтение.</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Ответственным за рассмотрение проекта Постановления о местном бюджете является постоянная комиссия по в</w:t>
      </w:r>
      <w:r w:rsidR="00D9308F">
        <w:rPr>
          <w:rFonts w:ascii="Times New Roman" w:hAnsi="Times New Roman" w:cs="Times New Roman"/>
          <w:sz w:val="24"/>
          <w:szCs w:val="24"/>
        </w:rPr>
        <w:t>опросам плана, бюджета, налогам кредитной</w:t>
      </w:r>
      <w:r>
        <w:rPr>
          <w:rFonts w:ascii="Times New Roman" w:hAnsi="Times New Roman" w:cs="Times New Roman"/>
          <w:sz w:val="24"/>
          <w:szCs w:val="24"/>
        </w:rPr>
        <w:t xml:space="preserve"> политике Собрания депутатов </w:t>
      </w:r>
      <w:r w:rsidR="003964A7">
        <w:rPr>
          <w:rFonts w:ascii="Times New Roman" w:hAnsi="Times New Roman" w:cs="Times New Roman"/>
          <w:sz w:val="24"/>
          <w:szCs w:val="24"/>
        </w:rPr>
        <w:t>Урыв</w:t>
      </w:r>
      <w:r w:rsidR="00D9308F">
        <w:rPr>
          <w:rFonts w:ascii="Times New Roman" w:hAnsi="Times New Roman" w:cs="Times New Roman"/>
          <w:sz w:val="24"/>
          <w:szCs w:val="24"/>
        </w:rPr>
        <w:t xml:space="preserve">ского </w:t>
      </w:r>
      <w:r>
        <w:rPr>
          <w:rFonts w:ascii="Times New Roman" w:hAnsi="Times New Roman" w:cs="Times New Roman"/>
          <w:sz w:val="24"/>
          <w:szCs w:val="24"/>
        </w:rPr>
        <w:t xml:space="preserve">сельсовета, ответственная за формирование муниципальной политики </w:t>
      </w:r>
      <w:r w:rsidR="003964A7">
        <w:rPr>
          <w:rFonts w:ascii="Times New Roman" w:hAnsi="Times New Roman" w:cs="Times New Roman"/>
          <w:sz w:val="24"/>
          <w:szCs w:val="24"/>
        </w:rPr>
        <w:t>Урыв</w:t>
      </w:r>
      <w:r w:rsidR="00D9308F">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в сфере бюджета и налогов (далее - ответственная комиссия).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Проект Постановления о местном бюджете на очередной финансовый год вместе с документами и материалами, указанными в статьях 9, 10 настоящего Положения, направляются главой сельсовета в ответственную комиссию. Ответственная комиссия представляет справку главе сельсовета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На основании справки ответственной комиссии глава сельсовета принимает решение о принятии к рассмотрению проекта Постановления о местном бюджете, а также представленных одновременно с ними документов и материалов, либо</w:t>
      </w:r>
      <w:r w:rsidR="003964A7">
        <w:rPr>
          <w:rFonts w:ascii="Times New Roman" w:hAnsi="Times New Roman" w:cs="Times New Roman"/>
          <w:sz w:val="24"/>
          <w:szCs w:val="24"/>
        </w:rPr>
        <w:t xml:space="preserve"> о возвращении их администрации Урыв</w:t>
      </w:r>
      <w:r w:rsidR="00D9308F">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w:t>
      </w:r>
      <w:proofErr w:type="gramEnd"/>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Проект Постановления о местном бюджете со всеми необходимыми документами и материалами представляются в Собрание депутатов </w:t>
      </w:r>
      <w:r w:rsidR="003964A7">
        <w:rPr>
          <w:rFonts w:ascii="Times New Roman" w:hAnsi="Times New Roman" w:cs="Times New Roman"/>
          <w:sz w:val="24"/>
          <w:szCs w:val="24"/>
        </w:rPr>
        <w:t>Урыв</w:t>
      </w:r>
      <w:r w:rsidR="00D9308F">
        <w:rPr>
          <w:rFonts w:ascii="Times New Roman" w:hAnsi="Times New Roman" w:cs="Times New Roman"/>
          <w:sz w:val="24"/>
          <w:szCs w:val="24"/>
        </w:rPr>
        <w:t>ского</w:t>
      </w:r>
      <w:r>
        <w:rPr>
          <w:rFonts w:ascii="Times New Roman" w:hAnsi="Times New Roman" w:cs="Times New Roman"/>
          <w:sz w:val="24"/>
          <w:szCs w:val="24"/>
        </w:rPr>
        <w:t xml:space="preserve"> сельсовета в течение 5 дней со дня возврата.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Проект Постановления о местном бюджете, внесенный с соблюдением требований настоящего Положения, направляется главой сельсовета в ответственную комиссию для подготовки заключения, для внесения предложений.</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13.</w:t>
      </w:r>
      <w:r>
        <w:rPr>
          <w:rFonts w:ascii="Times New Roman" w:hAnsi="Times New Roman" w:cs="Times New Roman"/>
          <w:sz w:val="24"/>
          <w:szCs w:val="24"/>
        </w:rPr>
        <w:t xml:space="preserve"> </w:t>
      </w:r>
      <w:r>
        <w:rPr>
          <w:rFonts w:ascii="Times New Roman" w:hAnsi="Times New Roman" w:cs="Times New Roman"/>
          <w:b/>
          <w:sz w:val="24"/>
          <w:szCs w:val="24"/>
        </w:rPr>
        <w:t xml:space="preserve">Публичные слушания по проекту Постановления о местном бюджете на очередной финансовый год </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 проекту местного бюджета на очередной финансовый год проводятся публичные слушания.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Проект местного бюджета на очередной финансовый год направляется депутатам Собрания депутатов </w:t>
      </w:r>
      <w:r w:rsidR="003964A7">
        <w:rPr>
          <w:rFonts w:ascii="Times New Roman" w:hAnsi="Times New Roman" w:cs="Times New Roman"/>
          <w:sz w:val="24"/>
          <w:szCs w:val="24"/>
        </w:rPr>
        <w:t>Урыв</w:t>
      </w:r>
      <w:r w:rsidR="00D9308F">
        <w:rPr>
          <w:rFonts w:ascii="Times New Roman" w:hAnsi="Times New Roman" w:cs="Times New Roman"/>
          <w:sz w:val="24"/>
          <w:szCs w:val="24"/>
        </w:rPr>
        <w:t>ского</w:t>
      </w:r>
      <w:r>
        <w:rPr>
          <w:rFonts w:ascii="Times New Roman" w:hAnsi="Times New Roman" w:cs="Times New Roman"/>
          <w:sz w:val="24"/>
          <w:szCs w:val="24"/>
        </w:rPr>
        <w:t xml:space="preserve"> сельсовета, в постоянную комиссию по вопро</w:t>
      </w:r>
      <w:r w:rsidR="00D9308F">
        <w:rPr>
          <w:rFonts w:ascii="Times New Roman" w:hAnsi="Times New Roman" w:cs="Times New Roman"/>
          <w:sz w:val="24"/>
          <w:szCs w:val="24"/>
        </w:rPr>
        <w:t>сам плана, бюджета, налогам и кредитной</w:t>
      </w:r>
      <w:r>
        <w:rPr>
          <w:rFonts w:ascii="Times New Roman" w:hAnsi="Times New Roman" w:cs="Times New Roman"/>
          <w:sz w:val="24"/>
          <w:szCs w:val="24"/>
        </w:rPr>
        <w:t xml:space="preserve"> политике Собрания депутатов </w:t>
      </w:r>
      <w:r w:rsidR="003964A7">
        <w:rPr>
          <w:rFonts w:ascii="Times New Roman" w:hAnsi="Times New Roman" w:cs="Times New Roman"/>
          <w:sz w:val="24"/>
          <w:szCs w:val="24"/>
        </w:rPr>
        <w:t>Урыв</w:t>
      </w:r>
      <w:r w:rsidR="00D9308F">
        <w:rPr>
          <w:rFonts w:ascii="Times New Roman" w:hAnsi="Times New Roman" w:cs="Times New Roman"/>
          <w:sz w:val="24"/>
          <w:szCs w:val="24"/>
        </w:rPr>
        <w:t xml:space="preserve">ского </w:t>
      </w:r>
      <w:r>
        <w:rPr>
          <w:rFonts w:ascii="Times New Roman" w:hAnsi="Times New Roman" w:cs="Times New Roman"/>
          <w:sz w:val="24"/>
          <w:szCs w:val="24"/>
        </w:rPr>
        <w:t>сельсовета до проведения публичных слушаний.</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Дата проведения публичных слушаний назначается главой сельсовета не позднее, чем за 10 дней до начала сессии, на которой планируется рассмотрение проекта Постановления о местном бюджете.</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Публичные слушания носят открытый характер и проводятся путем обсуждения проекта бюджета на очередной финансовый год. Рекомендации участников публичных слушаний направляются для рассмотрения в ответственную комиссию.</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14.</w:t>
      </w:r>
      <w:r>
        <w:rPr>
          <w:rFonts w:ascii="Times New Roman" w:hAnsi="Times New Roman" w:cs="Times New Roman"/>
          <w:sz w:val="24"/>
          <w:szCs w:val="24"/>
        </w:rPr>
        <w:t xml:space="preserve"> </w:t>
      </w:r>
      <w:r>
        <w:rPr>
          <w:rFonts w:ascii="Times New Roman" w:hAnsi="Times New Roman" w:cs="Times New Roman"/>
          <w:b/>
          <w:sz w:val="24"/>
          <w:szCs w:val="24"/>
        </w:rPr>
        <w:t xml:space="preserve">Рассмотрение проекта Постановления о местном бюджете на очередной финансовый год </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течение 10 дней со дня принятия к рассмотрению проекта Постановления о местном бюджете на очередной финансовый год депутаты Собрания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направляют свои предложения для рассмотрения в ответственную комиссию.</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Постоянная комиссия по вопросам плана, бюджета, на</w:t>
      </w:r>
      <w:r w:rsidR="007847EA">
        <w:rPr>
          <w:rFonts w:ascii="Times New Roman" w:hAnsi="Times New Roman" w:cs="Times New Roman"/>
          <w:sz w:val="24"/>
          <w:szCs w:val="24"/>
        </w:rPr>
        <w:t xml:space="preserve">логам и кредитной </w:t>
      </w:r>
      <w:r>
        <w:rPr>
          <w:rFonts w:ascii="Times New Roman" w:hAnsi="Times New Roman" w:cs="Times New Roman"/>
          <w:sz w:val="24"/>
          <w:szCs w:val="24"/>
        </w:rPr>
        <w:t xml:space="preserve">политике Собрания депутатов </w:t>
      </w:r>
      <w:r w:rsidR="003964A7">
        <w:rPr>
          <w:rFonts w:ascii="Times New Roman" w:hAnsi="Times New Roman" w:cs="Times New Roman"/>
          <w:sz w:val="24"/>
          <w:szCs w:val="24"/>
        </w:rPr>
        <w:t>Урыв</w:t>
      </w:r>
      <w:r w:rsidR="0098434A">
        <w:rPr>
          <w:rFonts w:ascii="Times New Roman" w:hAnsi="Times New Roman" w:cs="Times New Roman"/>
          <w:sz w:val="24"/>
          <w:szCs w:val="24"/>
        </w:rPr>
        <w:t>с</w:t>
      </w:r>
      <w:r w:rsidR="007847EA">
        <w:rPr>
          <w:rFonts w:ascii="Times New Roman" w:hAnsi="Times New Roman" w:cs="Times New Roman"/>
          <w:sz w:val="24"/>
          <w:szCs w:val="24"/>
        </w:rPr>
        <w:t>кого</w:t>
      </w:r>
      <w:r>
        <w:rPr>
          <w:rFonts w:ascii="Times New Roman" w:hAnsi="Times New Roman" w:cs="Times New Roman"/>
          <w:sz w:val="24"/>
          <w:szCs w:val="24"/>
        </w:rPr>
        <w:t xml:space="preserve"> сельсовета Тюменцевского района Алтайского края проводит экспертизу проекта Постановления о местном бюджете в течение 20 дней после его получения, по результатам которой председатель комиссии представляет в  Собрание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соответствующее заключение.</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Ответственная комиссия на основании предложений депутатов Собрания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и заключения постоянной комиссии по вопросам</w:t>
      </w:r>
      <w:r w:rsidR="007847EA">
        <w:rPr>
          <w:rFonts w:ascii="Times New Roman" w:hAnsi="Times New Roman" w:cs="Times New Roman"/>
          <w:sz w:val="24"/>
          <w:szCs w:val="24"/>
        </w:rPr>
        <w:t xml:space="preserve"> плана, бюджета, налогам и кредитной</w:t>
      </w:r>
      <w:r>
        <w:rPr>
          <w:rFonts w:ascii="Times New Roman" w:hAnsi="Times New Roman" w:cs="Times New Roman"/>
          <w:sz w:val="24"/>
          <w:szCs w:val="24"/>
        </w:rPr>
        <w:t xml:space="preserve"> политике Собрания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готовит проект Решения  Собрания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о принятии проекта Постановления и утверждении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До принятия проекта Постановления о местном бюджете администрация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вправе вносить в него изменения, в том числе по результатам обсуждения в Собрании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Рассмотрение на сессии Собрания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и принятие проекта Постановления о местном бюджете на очередной финансовый год осуществляется в порядке, установленном Регламентом Собрания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При рассмотрении проекта Постановления о местном бюджете обсуждаются его концепция, прогноз социально-экономического развития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и основные направления бюджетной и налоговой политики, а также утверждаются основные характеристики местного бюджета на очередной финансовый год, к которым относятся: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нормативы отчислений отдельных видов доходов, в случае если они не утверждены Бюджетным кодексом Российской Федерации, законами Алтайского края и нормативно-правовыми актами Тюменцевского района,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общий объем расходов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дефицит местного бюджета и источники его покрытия.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распределение бюджетных ассигнований по разделам, подразделам, целевым статьям и видам расходов функциональной классификации расходов бюджетов на очередной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общий объем условно утверждаемых расходов;</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верхний предел муниципального внутреннего долга и муниципального внешнего долга по состоянию на 1 января года, следующего за очередным финансовым годом, с </w:t>
      </w:r>
      <w:proofErr w:type="gramStart"/>
      <w:r>
        <w:rPr>
          <w:rFonts w:ascii="Times New Roman" w:hAnsi="Times New Roman" w:cs="Times New Roman"/>
          <w:sz w:val="24"/>
          <w:szCs w:val="24"/>
        </w:rPr>
        <w:t>указанием</w:t>
      </w:r>
      <w:proofErr w:type="gramEnd"/>
      <w:r>
        <w:rPr>
          <w:rFonts w:ascii="Times New Roman" w:hAnsi="Times New Roman" w:cs="Times New Roman"/>
          <w:sz w:val="24"/>
          <w:szCs w:val="24"/>
        </w:rPr>
        <w:t xml:space="preserve"> в том числе верхнего предела долга по муниципальным гарантиям;</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10) программа муниципальных внутренних заимствований на очередной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программа муниципальных гарантий на очередной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перечень нормативно-правовых актов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действие которых приостанавливается в очередном финансовом году.</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Если по итогам голосования по Решению о принятии проекта Постановления о местном бюджете не было получено необходимого числа голосов для принятия проекта, на с</w:t>
      </w:r>
      <w:r w:rsidR="003964A7">
        <w:rPr>
          <w:rFonts w:ascii="Times New Roman" w:hAnsi="Times New Roman" w:cs="Times New Roman"/>
          <w:sz w:val="24"/>
          <w:szCs w:val="24"/>
        </w:rPr>
        <w:t>ессии Собрания депутатов 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принимается решение о создании согласительной комиссии, состоящей из равного количества депутатов Собрания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и представителей Администр</w:t>
      </w:r>
      <w:r w:rsidR="003964A7">
        <w:rPr>
          <w:rFonts w:ascii="Times New Roman" w:hAnsi="Times New Roman" w:cs="Times New Roman"/>
          <w:sz w:val="24"/>
          <w:szCs w:val="24"/>
        </w:rPr>
        <w:t>ации 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w:t>
      </w:r>
      <w:proofErr w:type="gramEnd"/>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Проект Постановления о местном бюджете направляется в согласительную комиссию, которая дорабатывает его в течение 5 дней. В процессе работы согласительной комиссии поправки к проекту бюджета могут быть внесены только представителями Администрации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и представителями Собрания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в согласительной комиссии. Указанные поправки подлежат обязательному рассмотрению согласительной комиссией.</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Согласованный вариант проекта Постановления о местном бюджете направляется ответственной комиссией в Собрания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для повторного рассмотрения в соответствии с Регламентом Собрания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и подлежит рассмотрению на внеочередной сессии в течение 5 дней.</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15.</w:t>
      </w:r>
      <w:r>
        <w:rPr>
          <w:rFonts w:ascii="Times New Roman" w:hAnsi="Times New Roman" w:cs="Times New Roman"/>
          <w:sz w:val="24"/>
          <w:szCs w:val="24"/>
        </w:rPr>
        <w:t xml:space="preserve"> </w:t>
      </w:r>
      <w:r>
        <w:rPr>
          <w:rFonts w:ascii="Times New Roman" w:hAnsi="Times New Roman" w:cs="Times New Roman"/>
          <w:b/>
          <w:sz w:val="24"/>
          <w:szCs w:val="24"/>
        </w:rPr>
        <w:t>Внесение изменений в Постановление о местном бюджете в текущем финансовом году</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Администрация </w:t>
      </w:r>
      <w:r w:rsidR="003964A7">
        <w:rPr>
          <w:rFonts w:ascii="Times New Roman" w:hAnsi="Times New Roman" w:cs="Times New Roman"/>
          <w:sz w:val="24"/>
          <w:szCs w:val="24"/>
        </w:rPr>
        <w:t>Урыв</w:t>
      </w:r>
      <w:r w:rsidR="007847EA">
        <w:rPr>
          <w:rFonts w:ascii="Times New Roman" w:hAnsi="Times New Roman" w:cs="Times New Roman"/>
          <w:sz w:val="24"/>
          <w:szCs w:val="24"/>
        </w:rPr>
        <w:t xml:space="preserve">ского </w:t>
      </w:r>
      <w:r>
        <w:rPr>
          <w:rFonts w:ascii="Times New Roman" w:hAnsi="Times New Roman" w:cs="Times New Roman"/>
          <w:sz w:val="24"/>
          <w:szCs w:val="24"/>
        </w:rPr>
        <w:t xml:space="preserve"> сельсовета Тюменцевского района Алтайского края разрабатывает проекты Постановлений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w:t>
      </w:r>
      <w:proofErr w:type="gramStart"/>
      <w:r>
        <w:rPr>
          <w:rFonts w:ascii="Times New Roman" w:hAnsi="Times New Roman" w:cs="Times New Roman"/>
          <w:sz w:val="24"/>
          <w:szCs w:val="24"/>
        </w:rPr>
        <w:t>о внесении изменений в Постановление о местном бюджете на текущий финансовый год по вопросам</w:t>
      </w:r>
      <w:proofErr w:type="gramEnd"/>
      <w:r>
        <w:rPr>
          <w:rFonts w:ascii="Times New Roman" w:hAnsi="Times New Roman" w:cs="Times New Roman"/>
          <w:sz w:val="24"/>
          <w:szCs w:val="24"/>
        </w:rPr>
        <w:t>, являющимся предметом правового регулирования Постановления о местном бюджете.</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Доходы, фактически полученные при исполнении местного бюджета сверх утвержденных Постановлением о местном бюджете, направляются Администрацией </w:t>
      </w:r>
      <w:r w:rsidR="003964A7">
        <w:rPr>
          <w:rFonts w:ascii="Times New Roman" w:hAnsi="Times New Roman" w:cs="Times New Roman"/>
          <w:sz w:val="24"/>
          <w:szCs w:val="24"/>
        </w:rPr>
        <w:t>Урыв</w:t>
      </w:r>
      <w:r w:rsidR="007847EA">
        <w:rPr>
          <w:rFonts w:ascii="Times New Roman" w:hAnsi="Times New Roman" w:cs="Times New Roman"/>
          <w:sz w:val="24"/>
          <w:szCs w:val="24"/>
        </w:rPr>
        <w:t xml:space="preserve">ского </w:t>
      </w:r>
      <w:r>
        <w:rPr>
          <w:rFonts w:ascii="Times New Roman" w:hAnsi="Times New Roman" w:cs="Times New Roman"/>
          <w:sz w:val="24"/>
          <w:szCs w:val="24"/>
        </w:rPr>
        <w:t xml:space="preserve"> сельсовета Тюменцевского района Алтайского края на уменьшение размера дефицита местного бюджета и выплаты, сокращающие долговые обязательства местного бюджета, без внесения изменений в Постановление о местном бюджете.</w:t>
      </w:r>
      <w:proofErr w:type="gramEnd"/>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В случае необходимости направить дополнительные доходы на цели, отличные от указанных в части 2 настоящей статьи, либо в случае снижения (роста) ожидаемых поступлений в местный бюджет, которое может привести к изменению финансирования по сравнению с утвержденным более чем на 10 процентов годовых назначений, Администрация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вносит в Собрание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проект Постановления</w:t>
      </w:r>
      <w:proofErr w:type="gramEnd"/>
      <w:r>
        <w:rPr>
          <w:rFonts w:ascii="Times New Roman" w:hAnsi="Times New Roman" w:cs="Times New Roman"/>
          <w:sz w:val="24"/>
          <w:szCs w:val="24"/>
        </w:rPr>
        <w:t xml:space="preserve"> о внесении изменений в Постановление о местном бюджете со следующими документами и материалами:</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отчетом об исполнении местного бюджета за период текущего финансового года, предшествующий месяцу, в течение которого вносится указанный проект Постановления;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пояснительной запиской с обоснованием предлагаемых изменений в Постановление о местном бюджете на текущий финансовый год. </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Собрание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рассматривает проект Постановления </w:t>
      </w:r>
      <w:proofErr w:type="gramStart"/>
      <w:r>
        <w:rPr>
          <w:rFonts w:ascii="Times New Roman" w:hAnsi="Times New Roman" w:cs="Times New Roman"/>
          <w:sz w:val="24"/>
          <w:szCs w:val="24"/>
        </w:rPr>
        <w:t>о внесении изменений в Постановление о местном бюджете во внеочередном порядке в течение</w:t>
      </w:r>
      <w:proofErr w:type="gramEnd"/>
      <w:r>
        <w:rPr>
          <w:rFonts w:ascii="Times New Roman" w:hAnsi="Times New Roman" w:cs="Times New Roman"/>
          <w:sz w:val="24"/>
          <w:szCs w:val="24"/>
        </w:rPr>
        <w:t xml:space="preserve"> 15 дней со дня его внесения в Собрание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w:t>
      </w:r>
    </w:p>
    <w:p w:rsidR="00F21F97" w:rsidRDefault="00F21F97" w:rsidP="00F21F9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16.</w:t>
      </w:r>
      <w:r>
        <w:rPr>
          <w:rFonts w:ascii="Times New Roman" w:hAnsi="Times New Roman" w:cs="Times New Roman"/>
          <w:sz w:val="24"/>
          <w:szCs w:val="24"/>
        </w:rPr>
        <w:t xml:space="preserve"> </w:t>
      </w:r>
      <w:r>
        <w:rPr>
          <w:rFonts w:ascii="Times New Roman" w:hAnsi="Times New Roman" w:cs="Times New Roman"/>
          <w:b/>
          <w:sz w:val="24"/>
          <w:szCs w:val="24"/>
        </w:rPr>
        <w:t>Основы исполнения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Исполнение местного бюджета организуется и осуществляется в соответствии с бюджетным законодательством Российской Федерации.</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Обязательства, принятые к исполнению получателями средств местного бюджета сверх бюджетных ассигнований, не подлежат оплате за счет средств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17.</w:t>
      </w:r>
      <w:r>
        <w:rPr>
          <w:rFonts w:ascii="Times New Roman" w:hAnsi="Times New Roman" w:cs="Times New Roman"/>
          <w:sz w:val="24"/>
          <w:szCs w:val="24"/>
        </w:rPr>
        <w:t xml:space="preserve"> </w:t>
      </w:r>
      <w:r>
        <w:rPr>
          <w:rFonts w:ascii="Times New Roman" w:hAnsi="Times New Roman" w:cs="Times New Roman"/>
          <w:b/>
          <w:sz w:val="24"/>
          <w:szCs w:val="24"/>
        </w:rPr>
        <w:t>Отчетность об исполнении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Отчеты об исполнении местного бюджета готовит уполномоченный орган.</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Отчет об исполнении местного бюджета за первый квартал, полугодие и девять месяцев текущего финансового года утверждается нормативным правовым актом Администрации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и направляется в Собрание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и постоянную комиссию по вопросам план</w:t>
      </w:r>
      <w:r w:rsidR="007847EA">
        <w:rPr>
          <w:rFonts w:ascii="Times New Roman" w:hAnsi="Times New Roman" w:cs="Times New Roman"/>
          <w:sz w:val="24"/>
          <w:szCs w:val="24"/>
        </w:rPr>
        <w:t xml:space="preserve">а, бюджета, налогам и кредитной </w:t>
      </w:r>
      <w:r>
        <w:rPr>
          <w:rFonts w:ascii="Times New Roman" w:hAnsi="Times New Roman" w:cs="Times New Roman"/>
          <w:sz w:val="24"/>
          <w:szCs w:val="24"/>
        </w:rPr>
        <w:t xml:space="preserve">политике Собрания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Отчет об исполнении местного бюджета за первый квартал, полугодие и девять месяцев текущего финансового года, направляемый главой Администрации </w:t>
      </w:r>
      <w:r w:rsidR="003964A7">
        <w:rPr>
          <w:rFonts w:ascii="Times New Roman" w:hAnsi="Times New Roman" w:cs="Times New Roman"/>
          <w:sz w:val="24"/>
          <w:szCs w:val="24"/>
        </w:rPr>
        <w:t>Уры</w:t>
      </w:r>
      <w:r>
        <w:rPr>
          <w:rFonts w:ascii="Times New Roman" w:hAnsi="Times New Roman" w:cs="Times New Roman"/>
          <w:sz w:val="24"/>
          <w:szCs w:val="24"/>
        </w:rPr>
        <w:t xml:space="preserve">вского сельсовета Тюменцевского района Алтайского края в Собрание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и постоянную комиссию по во</w:t>
      </w:r>
      <w:r w:rsidR="007847EA">
        <w:rPr>
          <w:rFonts w:ascii="Times New Roman" w:hAnsi="Times New Roman" w:cs="Times New Roman"/>
          <w:sz w:val="24"/>
          <w:szCs w:val="24"/>
        </w:rPr>
        <w:t xml:space="preserve">просам плана, бюджета, налогам и кредитной </w:t>
      </w:r>
      <w:r>
        <w:rPr>
          <w:rFonts w:ascii="Times New Roman" w:hAnsi="Times New Roman" w:cs="Times New Roman"/>
          <w:sz w:val="24"/>
          <w:szCs w:val="24"/>
        </w:rPr>
        <w:t xml:space="preserve">политике Собрания депутатов </w:t>
      </w:r>
      <w:r w:rsidR="003964A7">
        <w:rPr>
          <w:rFonts w:ascii="Times New Roman" w:hAnsi="Times New Roman" w:cs="Times New Roman"/>
          <w:sz w:val="24"/>
          <w:szCs w:val="24"/>
        </w:rPr>
        <w:t>Урыв</w:t>
      </w:r>
      <w:r w:rsidR="007847EA">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должен содержать информацию:</w:t>
      </w:r>
      <w:proofErr w:type="gramEnd"/>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 предоставлении межбюджетных трансфертов.</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Одновременно с ежеквартальными отчетами об исполнении местного бюджета представляется следующая информация: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 расходах местного бюджета на капитальные вложения по объектам, отраслям и направлениям;</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 расходовании резервного фонда;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об объеме и структуре муниципального долга </w:t>
      </w:r>
      <w:r w:rsidR="003964A7">
        <w:rPr>
          <w:rFonts w:ascii="Times New Roman" w:hAnsi="Times New Roman" w:cs="Times New Roman"/>
          <w:sz w:val="24"/>
          <w:szCs w:val="24"/>
        </w:rPr>
        <w:t>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Оперативная ежемесячная информация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предоставлении межбюджетных трансфертов представляется в ответственную комиссию не позднее 20 числа месяца,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18.</w:t>
      </w:r>
      <w:r>
        <w:rPr>
          <w:rFonts w:ascii="Times New Roman" w:hAnsi="Times New Roman" w:cs="Times New Roman"/>
          <w:sz w:val="24"/>
          <w:szCs w:val="24"/>
        </w:rPr>
        <w:t xml:space="preserve"> </w:t>
      </w:r>
      <w:r>
        <w:rPr>
          <w:rFonts w:ascii="Times New Roman" w:hAnsi="Times New Roman" w:cs="Times New Roman"/>
          <w:b/>
          <w:sz w:val="24"/>
          <w:szCs w:val="24"/>
        </w:rPr>
        <w:t>Порядок представления, рассмотрения и утверждения годового отчета об исполнении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Администрация </w:t>
      </w:r>
      <w:r w:rsidR="003964A7">
        <w:rPr>
          <w:rFonts w:ascii="Times New Roman" w:hAnsi="Times New Roman" w:cs="Times New Roman"/>
          <w:sz w:val="24"/>
          <w:szCs w:val="24"/>
        </w:rPr>
        <w:t xml:space="preserve"> 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не позднее 1 июня текущего года вносит в Собрание депутатов </w:t>
      </w:r>
      <w:r w:rsidR="003964A7">
        <w:rPr>
          <w:rFonts w:ascii="Times New Roman" w:hAnsi="Times New Roman" w:cs="Times New Roman"/>
          <w:sz w:val="24"/>
          <w:szCs w:val="24"/>
        </w:rPr>
        <w:t>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отчет об исполнении местного бюджета за отчетный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Одновременно с отчетом об исполнении местного бюджета за отчетный финансовый год Администрация </w:t>
      </w:r>
      <w:r w:rsidR="003964A7">
        <w:rPr>
          <w:rFonts w:ascii="Times New Roman" w:hAnsi="Times New Roman" w:cs="Times New Roman"/>
          <w:sz w:val="24"/>
          <w:szCs w:val="24"/>
        </w:rPr>
        <w:t>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вносит в Собрание депутатов </w:t>
      </w:r>
      <w:r w:rsidR="003964A7">
        <w:rPr>
          <w:rFonts w:ascii="Times New Roman" w:hAnsi="Times New Roman" w:cs="Times New Roman"/>
          <w:sz w:val="24"/>
          <w:szCs w:val="24"/>
        </w:rPr>
        <w:t>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проект Постановления об исполнении местного бюджета за отчетный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Отчет об исполнении местного бюджета за отчетный финансовый год и проект Постановления об исполнении местного бюджета за отчетный финансовый год представляются в соответствии с той же структурой, которая применялась при его утверждении.</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Постановлением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Отдельными приложениями к Постановлению об исполнении местного бюджета за отчетный финансовый год утверждаются: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доходы местного бюджета по кодам классификации доходов бюджетов;</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доходы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расходы местного бюджета по ведомственной структуре расходов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расходы местного бюджета по разделам и подразделам классификации расходов бюджетов;</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источники финансирования дефицита местного бюджета по кодам </w:t>
      </w:r>
      <w:proofErr w:type="gramStart"/>
      <w:r>
        <w:rPr>
          <w:rFonts w:ascii="Times New Roman" w:hAnsi="Times New Roman" w:cs="Times New Roman"/>
          <w:sz w:val="24"/>
          <w:szCs w:val="24"/>
        </w:rPr>
        <w:t>классификации источников финансирования дефицитов бюджетов</w:t>
      </w:r>
      <w:proofErr w:type="gramEnd"/>
      <w:r>
        <w:rPr>
          <w:rFonts w:ascii="Times New Roman" w:hAnsi="Times New Roman" w:cs="Times New Roman"/>
          <w:sz w:val="24"/>
          <w:szCs w:val="24"/>
        </w:rPr>
        <w:t>;</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источники финансирования дефицита местного бюджета по кодам групп, подгрупп, статей, видов </w:t>
      </w:r>
      <w:proofErr w:type="gramStart"/>
      <w:r>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Pr>
          <w:rFonts w:ascii="Times New Roman" w:hAnsi="Times New Roman" w:cs="Times New Roman"/>
          <w:sz w:val="24"/>
          <w:szCs w:val="24"/>
        </w:rPr>
        <w:t xml:space="preserve"> управления, относящихся к источникам финансирования дефицитов бюджетов;</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распределение межбюджетных трансфертов.</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Одновременно с отчетом об исполнении местного бюджета за отчетный финансовый год представляются: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отчет о расходах местного бюджета на капитальные вложения по объектам, отраслям и направлениям;</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отчет об использовании резервного фонда;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отчет о состоянии муниципального долга </w:t>
      </w:r>
      <w:r w:rsidR="003964A7">
        <w:rPr>
          <w:rFonts w:ascii="Times New Roman" w:hAnsi="Times New Roman" w:cs="Times New Roman"/>
          <w:sz w:val="24"/>
          <w:szCs w:val="24"/>
        </w:rPr>
        <w:t>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на начало и конец отчетного финансового года;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пояснительная записка.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По отчету об исполнении местного бюджета за отчетный финансовый год проводятся публичные слушания. Отчет об исполнении местного бюджета за </w:t>
      </w:r>
      <w:r w:rsidR="008E248B">
        <w:rPr>
          <w:rFonts w:ascii="Times New Roman" w:hAnsi="Times New Roman" w:cs="Times New Roman"/>
          <w:sz w:val="24"/>
          <w:szCs w:val="24"/>
        </w:rPr>
        <w:t>отчетный финансовый год обнароду</w:t>
      </w:r>
      <w:r>
        <w:rPr>
          <w:rFonts w:ascii="Times New Roman" w:hAnsi="Times New Roman" w:cs="Times New Roman"/>
          <w:sz w:val="24"/>
          <w:szCs w:val="24"/>
        </w:rPr>
        <w:t xml:space="preserve">ется в установленном порядке и направляется депутатам Собрания депутатов </w:t>
      </w:r>
      <w:r w:rsidR="003964A7">
        <w:rPr>
          <w:rFonts w:ascii="Times New Roman" w:hAnsi="Times New Roman" w:cs="Times New Roman"/>
          <w:sz w:val="24"/>
          <w:szCs w:val="24"/>
        </w:rPr>
        <w:t>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Публичные слушания носят открытый характер и проводятся путем обсуждения отчета об исполнении местного бюджета за отчетный финансовый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Собрание депутатов </w:t>
      </w:r>
      <w:r w:rsidR="003964A7">
        <w:rPr>
          <w:rFonts w:ascii="Times New Roman" w:hAnsi="Times New Roman" w:cs="Times New Roman"/>
          <w:sz w:val="24"/>
          <w:szCs w:val="24"/>
        </w:rPr>
        <w:t>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рассматривает проект Постановления об исполнении местного бюджета в течение одного месяца после получения заключения постоянной комиссии по вопросам плана, бюджета, налогам, кредитам и экономической политике Собрания депутатов </w:t>
      </w:r>
      <w:r w:rsidR="003964A7">
        <w:rPr>
          <w:rFonts w:ascii="Times New Roman" w:hAnsi="Times New Roman" w:cs="Times New Roman"/>
          <w:sz w:val="24"/>
          <w:szCs w:val="24"/>
        </w:rPr>
        <w:t>Урыв</w:t>
      </w:r>
      <w:r w:rsidR="008E248B">
        <w:rPr>
          <w:rFonts w:ascii="Times New Roman" w:hAnsi="Times New Roman" w:cs="Times New Roman"/>
          <w:sz w:val="24"/>
          <w:szCs w:val="24"/>
        </w:rPr>
        <w:t xml:space="preserve">ского </w:t>
      </w:r>
      <w:r>
        <w:rPr>
          <w:rFonts w:ascii="Times New Roman" w:hAnsi="Times New Roman" w:cs="Times New Roman"/>
          <w:sz w:val="24"/>
          <w:szCs w:val="24"/>
        </w:rPr>
        <w:t>сельсовета Тюменцевского района Алтайского края по итогам внешней проверки годового отчета об исполнении местного бюджета, проведенной в соответствии со статьей 19 настоящего Положения.</w:t>
      </w:r>
      <w:proofErr w:type="gramEnd"/>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По итогам рассмотрения отчета об исполнении местного бюджета за отчетный финансовый год Собрание депутатов </w:t>
      </w:r>
      <w:r w:rsidR="003964A7">
        <w:rPr>
          <w:rFonts w:ascii="Times New Roman" w:hAnsi="Times New Roman" w:cs="Times New Roman"/>
          <w:sz w:val="24"/>
          <w:szCs w:val="24"/>
        </w:rPr>
        <w:t>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принимает Решение об исполнении местного бюджета за отчетный финансовый год или Решение о его отклонении в соответствии с бюджетным законодательством Российской Федерации.</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19.</w:t>
      </w:r>
      <w:r>
        <w:rPr>
          <w:rFonts w:ascii="Times New Roman" w:hAnsi="Times New Roman" w:cs="Times New Roman"/>
          <w:sz w:val="24"/>
          <w:szCs w:val="24"/>
        </w:rPr>
        <w:t xml:space="preserve"> </w:t>
      </w:r>
      <w:r>
        <w:rPr>
          <w:rFonts w:ascii="Times New Roman" w:hAnsi="Times New Roman" w:cs="Times New Roman"/>
          <w:b/>
          <w:sz w:val="24"/>
          <w:szCs w:val="24"/>
        </w:rPr>
        <w:t>Порядок проведения внешней проверки годового отчета об исполнении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Администрация</w:t>
      </w:r>
      <w:r w:rsidR="008E248B">
        <w:rPr>
          <w:rFonts w:ascii="Times New Roman" w:hAnsi="Times New Roman" w:cs="Times New Roman"/>
          <w:sz w:val="24"/>
          <w:szCs w:val="24"/>
        </w:rPr>
        <w:t xml:space="preserve"> </w:t>
      </w:r>
      <w:r>
        <w:rPr>
          <w:rFonts w:ascii="Times New Roman" w:hAnsi="Times New Roman" w:cs="Times New Roman"/>
          <w:sz w:val="24"/>
          <w:szCs w:val="24"/>
        </w:rPr>
        <w:t xml:space="preserve"> </w:t>
      </w:r>
      <w:r w:rsidR="003964A7">
        <w:rPr>
          <w:rFonts w:ascii="Times New Roman" w:hAnsi="Times New Roman" w:cs="Times New Roman"/>
          <w:sz w:val="24"/>
          <w:szCs w:val="24"/>
        </w:rPr>
        <w:t>Урыв</w:t>
      </w:r>
      <w:r w:rsidR="008E248B">
        <w:rPr>
          <w:rFonts w:ascii="Times New Roman" w:hAnsi="Times New Roman" w:cs="Times New Roman"/>
          <w:sz w:val="24"/>
          <w:szCs w:val="24"/>
        </w:rPr>
        <w:t xml:space="preserve">ского </w:t>
      </w:r>
      <w:r>
        <w:rPr>
          <w:rFonts w:ascii="Times New Roman" w:hAnsi="Times New Roman" w:cs="Times New Roman"/>
          <w:sz w:val="24"/>
          <w:szCs w:val="24"/>
        </w:rPr>
        <w:t xml:space="preserve"> сельсовета Тюменцевского района Алтайского края не позднее 15 апреля текущего года представляет отчет об исполнении местного бюджета за отчетный финансовый год в постоянную комиссию по вопр</w:t>
      </w:r>
      <w:r w:rsidR="008E248B">
        <w:rPr>
          <w:rFonts w:ascii="Times New Roman" w:hAnsi="Times New Roman" w:cs="Times New Roman"/>
          <w:sz w:val="24"/>
          <w:szCs w:val="24"/>
        </w:rPr>
        <w:t xml:space="preserve">осам плана, бюджета, налогам и кредитной </w:t>
      </w:r>
      <w:r>
        <w:rPr>
          <w:rFonts w:ascii="Times New Roman" w:hAnsi="Times New Roman" w:cs="Times New Roman"/>
          <w:sz w:val="24"/>
          <w:szCs w:val="24"/>
        </w:rPr>
        <w:t xml:space="preserve">политике Собрания депутатов </w:t>
      </w:r>
      <w:r w:rsidR="003964A7">
        <w:rPr>
          <w:rFonts w:ascii="Times New Roman" w:hAnsi="Times New Roman" w:cs="Times New Roman"/>
          <w:sz w:val="24"/>
          <w:szCs w:val="24"/>
        </w:rPr>
        <w:t>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для подготовки заключений.</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Подготовка заключений проводится в срок, не превышающий 45 дней.</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Постоянная комиссия по вопросам плана, бюджета, на</w:t>
      </w:r>
      <w:r w:rsidR="008E248B">
        <w:rPr>
          <w:rFonts w:ascii="Times New Roman" w:hAnsi="Times New Roman" w:cs="Times New Roman"/>
          <w:sz w:val="24"/>
          <w:szCs w:val="24"/>
        </w:rPr>
        <w:t xml:space="preserve">логам и кредитной </w:t>
      </w:r>
      <w:r w:rsidR="003964A7">
        <w:rPr>
          <w:rFonts w:ascii="Times New Roman" w:hAnsi="Times New Roman" w:cs="Times New Roman"/>
          <w:sz w:val="24"/>
          <w:szCs w:val="24"/>
        </w:rPr>
        <w:t>политике Собрания депутатов 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готовит заключение на отчет об исполнении бюджета на основании данных документальной проверки годового отчета об исполнении местного бюджета, внешней проверки годовой бюджетной отчетности главных распорядителей (распорядителей) бюджетных средств, главных администраторов (администраторов) доходов и источников финансирования дефицита бюджета.</w:t>
      </w:r>
      <w:proofErr w:type="gramEnd"/>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При подготовке заключения постоянная комиссия по во</w:t>
      </w:r>
      <w:r w:rsidR="008E248B">
        <w:rPr>
          <w:rFonts w:ascii="Times New Roman" w:hAnsi="Times New Roman" w:cs="Times New Roman"/>
          <w:sz w:val="24"/>
          <w:szCs w:val="24"/>
        </w:rPr>
        <w:t xml:space="preserve">просам плана, бюджета, налогам и кредитной </w:t>
      </w:r>
      <w:r>
        <w:rPr>
          <w:rFonts w:ascii="Times New Roman" w:hAnsi="Times New Roman" w:cs="Times New Roman"/>
          <w:sz w:val="24"/>
          <w:szCs w:val="24"/>
        </w:rPr>
        <w:t xml:space="preserve">политике Собрания депутатов </w:t>
      </w:r>
      <w:r w:rsidR="003964A7">
        <w:rPr>
          <w:rFonts w:ascii="Times New Roman" w:hAnsi="Times New Roman" w:cs="Times New Roman"/>
          <w:sz w:val="24"/>
          <w:szCs w:val="24"/>
        </w:rPr>
        <w:t>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использует материалы и результаты проверок целевого использования средств местного бюджета и муниципального имущества </w:t>
      </w:r>
      <w:r w:rsidR="003964A7">
        <w:rPr>
          <w:rFonts w:ascii="Times New Roman" w:hAnsi="Times New Roman" w:cs="Times New Roman"/>
          <w:sz w:val="24"/>
          <w:szCs w:val="24"/>
        </w:rPr>
        <w:t>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Заключение на годовой отчет об исполнении местного бюджета представляются постоянной комиссией по вопросам плана, бюджета, налогам, кредитам и экономической политике Собрания депутатов </w:t>
      </w:r>
      <w:r w:rsidR="003964A7">
        <w:rPr>
          <w:rFonts w:ascii="Times New Roman" w:hAnsi="Times New Roman" w:cs="Times New Roman"/>
          <w:sz w:val="24"/>
          <w:szCs w:val="24"/>
        </w:rPr>
        <w:t>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в Собрание депутатов </w:t>
      </w:r>
      <w:r w:rsidR="003964A7">
        <w:rPr>
          <w:rFonts w:ascii="Times New Roman" w:hAnsi="Times New Roman" w:cs="Times New Roman"/>
          <w:sz w:val="24"/>
          <w:szCs w:val="24"/>
        </w:rPr>
        <w:t>Урыв</w:t>
      </w:r>
      <w:r w:rsidR="008E248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с одновременным направлением в Администрацию </w:t>
      </w:r>
      <w:r w:rsidR="003964A7">
        <w:rPr>
          <w:rFonts w:ascii="Times New Roman" w:hAnsi="Times New Roman" w:cs="Times New Roman"/>
          <w:sz w:val="24"/>
          <w:szCs w:val="24"/>
        </w:rPr>
        <w:t>Урыв</w:t>
      </w:r>
      <w:r w:rsidR="00596679">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не позднее 1 июня текущего года.</w:t>
      </w:r>
      <w:proofErr w:type="gramEnd"/>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20.</w:t>
      </w:r>
      <w:r>
        <w:rPr>
          <w:rFonts w:ascii="Times New Roman" w:hAnsi="Times New Roman" w:cs="Times New Roman"/>
          <w:sz w:val="24"/>
          <w:szCs w:val="24"/>
        </w:rPr>
        <w:t xml:space="preserve"> </w:t>
      </w:r>
      <w:r>
        <w:rPr>
          <w:rFonts w:ascii="Times New Roman" w:hAnsi="Times New Roman" w:cs="Times New Roman"/>
          <w:b/>
          <w:sz w:val="24"/>
          <w:szCs w:val="24"/>
        </w:rPr>
        <w:t xml:space="preserve">Формы </w:t>
      </w:r>
      <w:r w:rsidR="00596679">
        <w:rPr>
          <w:rFonts w:ascii="Times New Roman" w:hAnsi="Times New Roman" w:cs="Times New Roman"/>
          <w:b/>
          <w:sz w:val="24"/>
          <w:szCs w:val="24"/>
        </w:rPr>
        <w:t xml:space="preserve">внешнего </w:t>
      </w:r>
      <w:r>
        <w:rPr>
          <w:rFonts w:ascii="Times New Roman" w:hAnsi="Times New Roman" w:cs="Times New Roman"/>
          <w:b/>
          <w:sz w:val="24"/>
          <w:szCs w:val="24"/>
        </w:rPr>
        <w:t xml:space="preserve">финансового контроля, осуществляемого Собранием депутатов </w:t>
      </w:r>
      <w:r w:rsidR="003964A7">
        <w:rPr>
          <w:rFonts w:ascii="Times New Roman" w:hAnsi="Times New Roman" w:cs="Times New Roman"/>
          <w:b/>
          <w:sz w:val="24"/>
          <w:szCs w:val="24"/>
        </w:rPr>
        <w:t>Урыв</w:t>
      </w:r>
      <w:r w:rsidR="00596679" w:rsidRPr="00596679">
        <w:rPr>
          <w:rFonts w:ascii="Times New Roman" w:hAnsi="Times New Roman" w:cs="Times New Roman"/>
          <w:b/>
          <w:sz w:val="24"/>
          <w:szCs w:val="24"/>
        </w:rPr>
        <w:t>ского</w:t>
      </w:r>
      <w:r>
        <w:rPr>
          <w:rFonts w:ascii="Times New Roman" w:hAnsi="Times New Roman" w:cs="Times New Roman"/>
          <w:b/>
          <w:sz w:val="24"/>
          <w:szCs w:val="24"/>
        </w:rPr>
        <w:t xml:space="preserve"> сельсовета Тюменцевского района </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Собрание депутатов </w:t>
      </w:r>
      <w:r w:rsidR="003964A7">
        <w:rPr>
          <w:rFonts w:ascii="Times New Roman" w:hAnsi="Times New Roman" w:cs="Times New Roman"/>
          <w:sz w:val="24"/>
          <w:szCs w:val="24"/>
        </w:rPr>
        <w:t>Урыв</w:t>
      </w:r>
      <w:r w:rsidR="00596679">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осуществляет следующие формы </w:t>
      </w:r>
      <w:r w:rsidR="00596679">
        <w:rPr>
          <w:rFonts w:ascii="Times New Roman" w:hAnsi="Times New Roman" w:cs="Times New Roman"/>
          <w:sz w:val="24"/>
          <w:szCs w:val="24"/>
        </w:rPr>
        <w:t xml:space="preserve">внешнего </w:t>
      </w:r>
      <w:r>
        <w:rPr>
          <w:rFonts w:ascii="Times New Roman" w:hAnsi="Times New Roman" w:cs="Times New Roman"/>
          <w:sz w:val="24"/>
          <w:szCs w:val="24"/>
        </w:rPr>
        <w:t>финансового контроля: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предварительный контроль - в ходе обсуждения и утверждения проектов Постановления о местном бюджете и иных проектов Постановлений по бюджетно-финансовым вопросам;</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текущий контроль - в ходе рассмотрения отдельных вопросов исполнения местного бюджета на заседании постоянной комиссии  по вопросам плана, бюджета, нал</w:t>
      </w:r>
      <w:r w:rsidR="00596679">
        <w:rPr>
          <w:rFonts w:ascii="Times New Roman" w:hAnsi="Times New Roman" w:cs="Times New Roman"/>
          <w:sz w:val="24"/>
          <w:szCs w:val="24"/>
        </w:rPr>
        <w:t xml:space="preserve">огам и кредитной </w:t>
      </w:r>
      <w:r w:rsidR="00F310D9">
        <w:rPr>
          <w:rFonts w:ascii="Times New Roman" w:hAnsi="Times New Roman" w:cs="Times New Roman"/>
          <w:sz w:val="24"/>
          <w:szCs w:val="24"/>
        </w:rPr>
        <w:t>п</w:t>
      </w:r>
      <w:r>
        <w:rPr>
          <w:rFonts w:ascii="Times New Roman" w:hAnsi="Times New Roman" w:cs="Times New Roman"/>
          <w:sz w:val="24"/>
          <w:szCs w:val="24"/>
        </w:rPr>
        <w:t xml:space="preserve">олитике Собрания депутатов </w:t>
      </w:r>
      <w:r w:rsidR="00F310D9">
        <w:rPr>
          <w:rFonts w:ascii="Times New Roman" w:hAnsi="Times New Roman" w:cs="Times New Roman"/>
          <w:sz w:val="24"/>
          <w:szCs w:val="24"/>
        </w:rPr>
        <w:t>Урыв</w:t>
      </w:r>
      <w:r w:rsidR="00596679">
        <w:rPr>
          <w:rFonts w:ascii="Times New Roman" w:hAnsi="Times New Roman" w:cs="Times New Roman"/>
          <w:sz w:val="24"/>
          <w:szCs w:val="24"/>
        </w:rPr>
        <w:t>ского</w:t>
      </w:r>
      <w:r>
        <w:rPr>
          <w:rFonts w:ascii="Times New Roman" w:hAnsi="Times New Roman" w:cs="Times New Roman"/>
          <w:sz w:val="24"/>
          <w:szCs w:val="24"/>
        </w:rPr>
        <w:t xml:space="preserve"> сельсовета,  в ходе депутатских слушаний и в связи с депутатскими запросами;</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последующий контроль - в ходе рассмотрения и утверждения отчета об исполнении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финансового контроля Собрание депутатов </w:t>
      </w:r>
      <w:r w:rsidR="00F310D9">
        <w:rPr>
          <w:rFonts w:ascii="Times New Roman" w:hAnsi="Times New Roman" w:cs="Times New Roman"/>
          <w:sz w:val="24"/>
          <w:szCs w:val="24"/>
        </w:rPr>
        <w:t>Урыв</w:t>
      </w:r>
      <w:r w:rsidR="00596679">
        <w:rPr>
          <w:rFonts w:ascii="Times New Roman" w:hAnsi="Times New Roman" w:cs="Times New Roman"/>
          <w:sz w:val="24"/>
          <w:szCs w:val="24"/>
        </w:rPr>
        <w:t xml:space="preserve">ского </w:t>
      </w:r>
      <w:r>
        <w:rPr>
          <w:rFonts w:ascii="Times New Roman" w:hAnsi="Times New Roman" w:cs="Times New Roman"/>
          <w:sz w:val="24"/>
          <w:szCs w:val="24"/>
        </w:rPr>
        <w:t xml:space="preserve"> сельсовета Тюменцевского района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получение от органов исполнительной власти </w:t>
      </w:r>
      <w:r w:rsidR="00F310D9">
        <w:rPr>
          <w:rFonts w:ascii="Times New Roman" w:hAnsi="Times New Roman" w:cs="Times New Roman"/>
          <w:sz w:val="24"/>
          <w:szCs w:val="24"/>
        </w:rPr>
        <w:t>Урыв</w:t>
      </w:r>
      <w:r w:rsidR="00596679">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сопроводительных материалов при утверждении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получение от уполномоченного органа оперативной информации об исполнении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утверждение (не утверждение) отчета об исполнении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создание собственных контрольных органов;</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вынесение оценки деятельности органов, исполняющих бюджет.</w:t>
      </w:r>
    </w:p>
    <w:p w:rsidR="00F21F97" w:rsidRDefault="00F21F97" w:rsidP="00F21F9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21.</w:t>
      </w:r>
      <w:r>
        <w:rPr>
          <w:rFonts w:ascii="Times New Roman" w:hAnsi="Times New Roman" w:cs="Times New Roman"/>
          <w:sz w:val="24"/>
          <w:szCs w:val="24"/>
        </w:rPr>
        <w:t xml:space="preserve"> </w:t>
      </w:r>
      <w:r>
        <w:rPr>
          <w:rFonts w:ascii="Times New Roman" w:hAnsi="Times New Roman" w:cs="Times New Roman"/>
          <w:b/>
          <w:sz w:val="24"/>
          <w:szCs w:val="24"/>
        </w:rPr>
        <w:t xml:space="preserve">Финансовый контроль, осуществляемый Администрацией </w:t>
      </w:r>
      <w:r w:rsidR="00F310D9">
        <w:rPr>
          <w:rFonts w:ascii="Times New Roman" w:hAnsi="Times New Roman" w:cs="Times New Roman"/>
          <w:b/>
          <w:sz w:val="24"/>
          <w:szCs w:val="24"/>
        </w:rPr>
        <w:t>Урыв</w:t>
      </w:r>
      <w:r w:rsidR="00596679" w:rsidRPr="00596679">
        <w:rPr>
          <w:rFonts w:ascii="Times New Roman" w:hAnsi="Times New Roman" w:cs="Times New Roman"/>
          <w:b/>
          <w:sz w:val="24"/>
          <w:szCs w:val="24"/>
        </w:rPr>
        <w:t>ского</w:t>
      </w:r>
      <w:r>
        <w:rPr>
          <w:rFonts w:ascii="Times New Roman" w:hAnsi="Times New Roman" w:cs="Times New Roman"/>
          <w:b/>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Финансовый контроль от имени Администрации </w:t>
      </w:r>
      <w:r w:rsidR="00F310D9">
        <w:rPr>
          <w:rFonts w:ascii="Times New Roman" w:hAnsi="Times New Roman" w:cs="Times New Roman"/>
          <w:sz w:val="24"/>
          <w:szCs w:val="24"/>
        </w:rPr>
        <w:t>Урыв</w:t>
      </w:r>
      <w:r w:rsidR="00596679">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осуществляется главой сельсовета, главным специалистом по финансам, налогам и сборам, главными распорядителями (распорядителями) средств местного бюджета.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Глава сельсовета и главный специалист по финансам, налогам и сборам осуществляет</w:t>
      </w:r>
      <w:r w:rsidR="00596679">
        <w:rPr>
          <w:rFonts w:ascii="Times New Roman" w:hAnsi="Times New Roman" w:cs="Times New Roman"/>
          <w:sz w:val="24"/>
          <w:szCs w:val="24"/>
        </w:rPr>
        <w:t xml:space="preserve"> </w:t>
      </w:r>
      <w:r>
        <w:rPr>
          <w:rFonts w:ascii="Times New Roman" w:hAnsi="Times New Roman" w:cs="Times New Roman"/>
          <w:sz w:val="24"/>
          <w:szCs w:val="24"/>
        </w:rPr>
        <w:t xml:space="preserve"> финансовый контроль:</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за использованием учреждениями и организациями средств местного бюджета и имущества, являющегося муниципальной собственностью </w:t>
      </w:r>
      <w:r w:rsidR="00F310D9">
        <w:rPr>
          <w:rFonts w:ascii="Times New Roman" w:hAnsi="Times New Roman" w:cs="Times New Roman"/>
          <w:sz w:val="24"/>
          <w:szCs w:val="24"/>
        </w:rPr>
        <w:t>Урыв</w:t>
      </w:r>
      <w:r w:rsidR="00596679">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за соблюдением организациями условий получения налоговых льгот, предоставленных нормативными правовыми актами </w:t>
      </w:r>
      <w:r w:rsidR="00F310D9">
        <w:rPr>
          <w:rFonts w:ascii="Times New Roman" w:hAnsi="Times New Roman" w:cs="Times New Roman"/>
          <w:sz w:val="24"/>
          <w:szCs w:val="24"/>
        </w:rPr>
        <w:t>Урыв</w:t>
      </w:r>
      <w:r w:rsidR="00596679">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за использованием органами местного самоуправления средств, выделенных из местного бюджета для реализации переданных государственных полномочий;</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за соблюдением органами местного самоуправления бюджетного законодательства и условий предоставления межбюджетных трансфертов;</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Главные распорядители (распорядители) средств местного бюджета осуществляют финансовый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подведомственными получателями бюджетных средств.</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Ревизии и проверки учреждений и организаций, получающих средства местного бюджета и использующих имущество, находящееся в местной собственности, проводятся не реже одного раза в два года.</w:t>
      </w:r>
    </w:p>
    <w:p w:rsidR="00F21F97" w:rsidRDefault="00F21F97" w:rsidP="00F21F97">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22.</w:t>
      </w:r>
      <w:r>
        <w:rPr>
          <w:rFonts w:ascii="Times New Roman" w:hAnsi="Times New Roman" w:cs="Times New Roman"/>
          <w:sz w:val="24"/>
          <w:szCs w:val="24"/>
        </w:rPr>
        <w:t xml:space="preserve"> </w:t>
      </w:r>
      <w:r>
        <w:rPr>
          <w:rFonts w:ascii="Times New Roman" w:hAnsi="Times New Roman" w:cs="Times New Roman"/>
          <w:b/>
          <w:sz w:val="24"/>
          <w:szCs w:val="24"/>
        </w:rPr>
        <w:t xml:space="preserve">Права органов финансового контроля </w:t>
      </w:r>
      <w:r w:rsidR="00F310D9">
        <w:rPr>
          <w:rFonts w:ascii="Times New Roman" w:hAnsi="Times New Roman" w:cs="Times New Roman"/>
          <w:b/>
          <w:sz w:val="24"/>
          <w:szCs w:val="24"/>
        </w:rPr>
        <w:t>Урыв</w:t>
      </w:r>
      <w:r w:rsidR="00596679" w:rsidRPr="00596679">
        <w:rPr>
          <w:rFonts w:ascii="Times New Roman" w:hAnsi="Times New Roman" w:cs="Times New Roman"/>
          <w:b/>
          <w:sz w:val="24"/>
          <w:szCs w:val="24"/>
        </w:rPr>
        <w:t>ского</w:t>
      </w:r>
      <w:r>
        <w:rPr>
          <w:rFonts w:ascii="Times New Roman" w:hAnsi="Times New Roman" w:cs="Times New Roman"/>
          <w:b/>
          <w:sz w:val="24"/>
          <w:szCs w:val="24"/>
        </w:rPr>
        <w:t xml:space="preserve"> сельсовета Тюменцевского района Алтайского края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целях осуществления возложенных на них функций постоянная комиссия по вопросам плана, бюджета, на</w:t>
      </w:r>
      <w:r w:rsidR="00596679">
        <w:rPr>
          <w:rFonts w:ascii="Times New Roman" w:hAnsi="Times New Roman" w:cs="Times New Roman"/>
          <w:sz w:val="24"/>
          <w:szCs w:val="24"/>
        </w:rPr>
        <w:t xml:space="preserve">логам и кредитной </w:t>
      </w:r>
      <w:r>
        <w:rPr>
          <w:rFonts w:ascii="Times New Roman" w:hAnsi="Times New Roman" w:cs="Times New Roman"/>
          <w:sz w:val="24"/>
          <w:szCs w:val="24"/>
        </w:rPr>
        <w:t xml:space="preserve">политике Собрания депутатов </w:t>
      </w:r>
      <w:r w:rsidR="00F310D9">
        <w:rPr>
          <w:rFonts w:ascii="Times New Roman" w:hAnsi="Times New Roman" w:cs="Times New Roman"/>
          <w:sz w:val="24"/>
          <w:szCs w:val="24"/>
        </w:rPr>
        <w:t>Урыв</w:t>
      </w:r>
      <w:r w:rsidR="00596679">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и органы финансового контроля </w:t>
      </w:r>
      <w:r w:rsidR="00F310D9">
        <w:rPr>
          <w:rFonts w:ascii="Times New Roman" w:hAnsi="Times New Roman" w:cs="Times New Roman"/>
          <w:sz w:val="24"/>
          <w:szCs w:val="24"/>
        </w:rPr>
        <w:t>Урыв</w:t>
      </w:r>
      <w:r w:rsidR="00596679">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указанные в статье 21 настоящего Положения, имеют право:</w:t>
      </w:r>
    </w:p>
    <w:p w:rsidR="00F21F97" w:rsidRDefault="00F21F97" w:rsidP="00F21F9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проверять в организациях, подлежащих контролю, денежные документы, регистры бухгалтерского учета, отчеты, планы, сметы и иные документы, фактическое наличие, сохранность и правильность использования денежных средств, ценных бумаг, материальных ценностей, а также получать необходимые письменные объяснения должностных, материально ответственных и иных лиц, справки и сведения по вопросам, возникающим в ходе ревизий и проверок, заверенные копии документов, необходимых для проведения контрольных мероприятий</w:t>
      </w:r>
      <w:proofErr w:type="gramEnd"/>
      <w:r>
        <w:rPr>
          <w:rFonts w:ascii="Times New Roman" w:hAnsi="Times New Roman" w:cs="Times New Roman"/>
          <w:sz w:val="24"/>
          <w:szCs w:val="24"/>
        </w:rPr>
        <w:t>; запрашивать и получать сведения, необходимые для принятия решений по вопросам осуществления государственного финансового контроля;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проводить в организациях любых форм собственности, получивших денежные средства местного бюджета и материальные ценности, сличение записей, документов и данных с соответствующими записями, документами и данными проверяемой организации;</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направлять в проверенные учреждения и организации, их вышестоящие органы обязательные для рассмотрения представления и (или) обязательные для исполнения предписания об устранении выявленных нарушений;</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применять в случае выявления фактов нарушения бюджетного и налогового законодательства к нарушителям меры принуждения, предусмотренные законодательством;</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направлять материалы проверки или ревизии в правоохранительные органы;</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своевременностью и полнотой устранения проверяемыми учреждениями и организациями и (или) их вышестоящими органами выявленных нарушений;</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осуществлять иные полномочия, предусмотренные нормативными правовыми актами, регламентирующими деятельность органов финансового контроля.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Действия должностных лиц органов финансового контроля </w:t>
      </w:r>
      <w:r w:rsidR="00F310D9">
        <w:rPr>
          <w:rFonts w:ascii="Times New Roman" w:hAnsi="Times New Roman" w:cs="Times New Roman"/>
          <w:sz w:val="24"/>
          <w:szCs w:val="24"/>
        </w:rPr>
        <w:t>Урыв</w:t>
      </w:r>
      <w:r w:rsidR="00596679">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могут быть обжалованы в установленном порядке.</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Требования органов финансового контроля </w:t>
      </w:r>
      <w:r w:rsidR="00F310D9">
        <w:rPr>
          <w:rFonts w:ascii="Times New Roman" w:hAnsi="Times New Roman" w:cs="Times New Roman"/>
          <w:sz w:val="24"/>
          <w:szCs w:val="24"/>
        </w:rPr>
        <w:t>Урыв</w:t>
      </w:r>
      <w:r w:rsidR="00596679">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обязательны для исполнения проверяемыми учреждениями и организациями, а также их работниками.</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Невыполнение распоряжений или требований органов финансового контроля, а также другие действия, препятствующие выполнению возложенных на работников органов финансового контроля служебных обязанностей, влекут ответственность, предусмотренную законодательством Российской Федерации, Алтайского края и Тюменцевского района, </w:t>
      </w:r>
      <w:r w:rsidR="00F310D9">
        <w:rPr>
          <w:rFonts w:ascii="Times New Roman" w:hAnsi="Times New Roman" w:cs="Times New Roman"/>
          <w:sz w:val="24"/>
          <w:szCs w:val="24"/>
        </w:rPr>
        <w:t>Урыв</w:t>
      </w:r>
      <w:r w:rsidR="00596679">
        <w:rPr>
          <w:rFonts w:ascii="Times New Roman" w:hAnsi="Times New Roman" w:cs="Times New Roman"/>
          <w:sz w:val="24"/>
          <w:szCs w:val="24"/>
        </w:rPr>
        <w:t>ского</w:t>
      </w:r>
      <w:r>
        <w:rPr>
          <w:rFonts w:ascii="Times New Roman" w:hAnsi="Times New Roman" w:cs="Times New Roman"/>
          <w:sz w:val="24"/>
          <w:szCs w:val="24"/>
        </w:rPr>
        <w:t xml:space="preserve"> сельсовета.</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23.</w:t>
      </w:r>
      <w:r>
        <w:rPr>
          <w:rFonts w:ascii="Times New Roman" w:hAnsi="Times New Roman" w:cs="Times New Roman"/>
          <w:sz w:val="24"/>
          <w:szCs w:val="24"/>
        </w:rPr>
        <w:t xml:space="preserve"> </w:t>
      </w:r>
      <w:r>
        <w:rPr>
          <w:rFonts w:ascii="Times New Roman" w:hAnsi="Times New Roman" w:cs="Times New Roman"/>
          <w:b/>
          <w:sz w:val="24"/>
          <w:szCs w:val="24"/>
        </w:rPr>
        <w:t>Вступление в силу настоящего Положения</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w:t>
      </w:r>
      <w:r w:rsidR="00596679">
        <w:rPr>
          <w:rFonts w:ascii="Times New Roman" w:hAnsi="Times New Roman" w:cs="Times New Roman"/>
          <w:sz w:val="24"/>
          <w:szCs w:val="24"/>
        </w:rPr>
        <w:t xml:space="preserve"> вступает в силу с 1 января 2018</w:t>
      </w:r>
      <w:r>
        <w:rPr>
          <w:rFonts w:ascii="Times New Roman" w:hAnsi="Times New Roman" w:cs="Times New Roman"/>
          <w:sz w:val="24"/>
          <w:szCs w:val="24"/>
        </w:rPr>
        <w:t xml:space="preserve"> года, за исключением положений, для которых настоящей статьей установлены иные сроки вступления в силу.</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Статьи 8 - 14 настоящего Положения вступают в силу со дня официального обнародования настоящего Положения и не распространяются на правоотношения, возникшие в связи с принятием Постановления </w:t>
      </w:r>
      <w:r w:rsidR="00F310D9">
        <w:rPr>
          <w:rFonts w:ascii="Times New Roman" w:hAnsi="Times New Roman" w:cs="Times New Roman"/>
          <w:sz w:val="24"/>
          <w:szCs w:val="24"/>
        </w:rPr>
        <w:t>Урыв</w:t>
      </w:r>
      <w:r w:rsidR="00596679">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w:t>
      </w:r>
      <w:r w:rsidR="00B0085B">
        <w:rPr>
          <w:rFonts w:ascii="Times New Roman" w:hAnsi="Times New Roman" w:cs="Times New Roman"/>
          <w:sz w:val="24"/>
          <w:szCs w:val="24"/>
        </w:rPr>
        <w:t>тайского края от 29 декабря 2017 года N 22</w:t>
      </w:r>
      <w:r>
        <w:rPr>
          <w:rFonts w:ascii="Times New Roman" w:hAnsi="Times New Roman" w:cs="Times New Roman"/>
          <w:sz w:val="24"/>
          <w:szCs w:val="24"/>
        </w:rPr>
        <w:t xml:space="preserve"> "О бюджете </w:t>
      </w:r>
      <w:r w:rsidR="00F310D9">
        <w:rPr>
          <w:rFonts w:ascii="Times New Roman" w:hAnsi="Times New Roman" w:cs="Times New Roman"/>
          <w:sz w:val="24"/>
          <w:szCs w:val="24"/>
        </w:rPr>
        <w:t>Урыв</w:t>
      </w:r>
      <w:r w:rsidR="00B0085B">
        <w:rPr>
          <w:rFonts w:ascii="Times New Roman" w:hAnsi="Times New Roman" w:cs="Times New Roman"/>
          <w:sz w:val="24"/>
          <w:szCs w:val="24"/>
        </w:rPr>
        <w:t>ского сельсовета на 2017</w:t>
      </w:r>
      <w:r>
        <w:rPr>
          <w:rFonts w:ascii="Times New Roman" w:hAnsi="Times New Roman" w:cs="Times New Roman"/>
          <w:sz w:val="24"/>
          <w:szCs w:val="24"/>
        </w:rPr>
        <w:t xml:space="preserve"> год".</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Собранию депутатов </w:t>
      </w:r>
      <w:r w:rsidR="00F310D9">
        <w:rPr>
          <w:rFonts w:ascii="Times New Roman" w:hAnsi="Times New Roman" w:cs="Times New Roman"/>
          <w:sz w:val="24"/>
          <w:szCs w:val="24"/>
        </w:rPr>
        <w:t>Урыв</w:t>
      </w:r>
      <w:r w:rsidR="00B0085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главе Администрации </w:t>
      </w:r>
      <w:r w:rsidR="00F310D9">
        <w:rPr>
          <w:rFonts w:ascii="Times New Roman" w:hAnsi="Times New Roman" w:cs="Times New Roman"/>
          <w:sz w:val="24"/>
          <w:szCs w:val="24"/>
        </w:rPr>
        <w:t>Урыв</w:t>
      </w:r>
      <w:r w:rsidR="00B0085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w:t>
      </w:r>
      <w:r>
        <w:rPr>
          <w:rFonts w:ascii="Times New Roman" w:hAnsi="Times New Roman" w:cs="Times New Roman"/>
          <w:sz w:val="24"/>
          <w:szCs w:val="24"/>
        </w:rPr>
        <w:lastRenderedPageBreak/>
        <w:t xml:space="preserve">Администрации </w:t>
      </w:r>
      <w:r w:rsidR="00F310D9">
        <w:rPr>
          <w:rFonts w:ascii="Times New Roman" w:hAnsi="Times New Roman" w:cs="Times New Roman"/>
          <w:sz w:val="24"/>
          <w:szCs w:val="24"/>
        </w:rPr>
        <w:t>Урыв</w:t>
      </w:r>
      <w:r w:rsidR="00B0085B">
        <w:rPr>
          <w:rFonts w:ascii="Times New Roman" w:hAnsi="Times New Roman" w:cs="Times New Roman"/>
          <w:sz w:val="24"/>
          <w:szCs w:val="24"/>
        </w:rPr>
        <w:t xml:space="preserve">ского </w:t>
      </w:r>
      <w:r>
        <w:rPr>
          <w:rFonts w:ascii="Times New Roman" w:hAnsi="Times New Roman" w:cs="Times New Roman"/>
          <w:sz w:val="24"/>
          <w:szCs w:val="24"/>
        </w:rPr>
        <w:t>сельсовета Тюменцевского района Алтайского края привести принятые ими нормативные правовые акты в соответствие с настоящим Положением в течение шести месяцев со дня вступления его в силу.</w:t>
      </w:r>
    </w:p>
    <w:p w:rsidR="00F21F97" w:rsidRDefault="00F21F97" w:rsidP="00F21F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До приведения нормативных правовых актов </w:t>
      </w:r>
      <w:r w:rsidR="00F310D9">
        <w:rPr>
          <w:rFonts w:ascii="Times New Roman" w:hAnsi="Times New Roman" w:cs="Times New Roman"/>
          <w:sz w:val="24"/>
          <w:szCs w:val="24"/>
        </w:rPr>
        <w:t>Урыв</w:t>
      </w:r>
      <w:r w:rsidR="00B0085B">
        <w:rPr>
          <w:rFonts w:ascii="Times New Roman" w:hAnsi="Times New Roman" w:cs="Times New Roman"/>
          <w:sz w:val="24"/>
          <w:szCs w:val="24"/>
        </w:rPr>
        <w:t>ского</w:t>
      </w:r>
      <w:r>
        <w:rPr>
          <w:rFonts w:ascii="Times New Roman" w:hAnsi="Times New Roman" w:cs="Times New Roman"/>
          <w:sz w:val="24"/>
          <w:szCs w:val="24"/>
        </w:rPr>
        <w:t xml:space="preserve"> сельсовета Тюменцевского района Алтайского края в соответствие с требованиями настоящего Положения указанные акты действуют в части, не противоречащей настоящему Положению.</w:t>
      </w:r>
    </w:p>
    <w:p w:rsidR="00F21F97" w:rsidRDefault="00F21F97" w:rsidP="00F21F97">
      <w:pPr>
        <w:pStyle w:val="ConsPlusNormal"/>
        <w:ind w:firstLine="540"/>
        <w:jc w:val="both"/>
        <w:rPr>
          <w:rFonts w:ascii="Times New Roman" w:hAnsi="Times New Roman" w:cs="Times New Roman"/>
          <w:sz w:val="24"/>
          <w:szCs w:val="24"/>
        </w:rPr>
      </w:pPr>
    </w:p>
    <w:p w:rsidR="00F21F97" w:rsidRDefault="00F21F97" w:rsidP="00F21F97">
      <w:pPr>
        <w:pStyle w:val="ConsPlusNormal"/>
        <w:ind w:firstLine="540"/>
        <w:jc w:val="both"/>
        <w:rPr>
          <w:rFonts w:ascii="Times New Roman" w:hAnsi="Times New Roman" w:cs="Times New Roman"/>
          <w:sz w:val="24"/>
          <w:szCs w:val="24"/>
        </w:rPr>
      </w:pPr>
    </w:p>
    <w:p w:rsidR="00F21F97" w:rsidRDefault="00F21F97" w:rsidP="00F21F97">
      <w:pPr>
        <w:pStyle w:val="ConsPlusNormal"/>
        <w:ind w:firstLine="540"/>
        <w:jc w:val="both"/>
        <w:rPr>
          <w:rFonts w:ascii="Times New Roman" w:hAnsi="Times New Roman" w:cs="Times New Roman"/>
          <w:sz w:val="24"/>
          <w:szCs w:val="24"/>
        </w:rPr>
      </w:pPr>
    </w:p>
    <w:p w:rsidR="00F21F97" w:rsidRDefault="00F21F97" w:rsidP="001341F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F310D9">
        <w:rPr>
          <w:rFonts w:ascii="Times New Roman" w:hAnsi="Times New Roman" w:cs="Times New Roman"/>
          <w:sz w:val="24"/>
          <w:szCs w:val="24"/>
        </w:rPr>
        <w:t>Урыв</w:t>
      </w:r>
      <w:r w:rsidR="001341F4">
        <w:rPr>
          <w:rFonts w:ascii="Times New Roman" w:hAnsi="Times New Roman" w:cs="Times New Roman"/>
          <w:sz w:val="24"/>
          <w:szCs w:val="24"/>
        </w:rPr>
        <w:t xml:space="preserve">ского </w:t>
      </w:r>
      <w:r>
        <w:rPr>
          <w:rFonts w:ascii="Times New Roman" w:hAnsi="Times New Roman" w:cs="Times New Roman"/>
          <w:sz w:val="24"/>
          <w:szCs w:val="24"/>
        </w:rPr>
        <w:t>сельсовета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41F4">
        <w:rPr>
          <w:rFonts w:ascii="Times New Roman" w:hAnsi="Times New Roman" w:cs="Times New Roman"/>
          <w:sz w:val="24"/>
          <w:szCs w:val="24"/>
        </w:rPr>
        <w:t xml:space="preserve">      </w:t>
      </w:r>
      <w:r w:rsidR="00F310D9">
        <w:rPr>
          <w:rFonts w:ascii="Times New Roman" w:hAnsi="Times New Roman" w:cs="Times New Roman"/>
          <w:sz w:val="24"/>
          <w:szCs w:val="24"/>
        </w:rPr>
        <w:t xml:space="preserve">                                </w:t>
      </w:r>
      <w:proofErr w:type="spellStart"/>
      <w:r w:rsidR="00F310D9">
        <w:rPr>
          <w:rFonts w:ascii="Times New Roman" w:hAnsi="Times New Roman" w:cs="Times New Roman"/>
          <w:sz w:val="24"/>
          <w:szCs w:val="24"/>
        </w:rPr>
        <w:t>В.Е.Архипов</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341F4">
        <w:rPr>
          <w:rFonts w:ascii="Times New Roman" w:hAnsi="Times New Roman" w:cs="Times New Roman"/>
          <w:sz w:val="24"/>
          <w:szCs w:val="24"/>
        </w:rPr>
        <w:t xml:space="preserve">                       </w:t>
      </w:r>
    </w:p>
    <w:p w:rsidR="00F21F97" w:rsidRDefault="00F21F97" w:rsidP="00F21F97">
      <w:pPr>
        <w:pStyle w:val="ConsPlusNormal"/>
        <w:ind w:firstLine="540"/>
        <w:jc w:val="both"/>
        <w:rPr>
          <w:rFonts w:ascii="Times New Roman" w:hAnsi="Times New Roman" w:cs="Times New Roman"/>
          <w:sz w:val="24"/>
          <w:szCs w:val="24"/>
        </w:rPr>
      </w:pPr>
    </w:p>
    <w:p w:rsidR="00F21F97" w:rsidRDefault="00F21F97" w:rsidP="00F21F97">
      <w:pPr>
        <w:ind w:firstLine="540"/>
        <w:jc w:val="both"/>
      </w:pPr>
    </w:p>
    <w:p w:rsidR="00F21F97" w:rsidRDefault="00F21F97" w:rsidP="00F21F97">
      <w:pPr>
        <w:ind w:firstLine="540"/>
        <w:jc w:val="both"/>
      </w:pPr>
    </w:p>
    <w:p w:rsidR="004163C8" w:rsidRDefault="004163C8"/>
    <w:sectPr w:rsidR="004163C8" w:rsidSect="00A671B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F21F97"/>
    <w:rsid w:val="001341F4"/>
    <w:rsid w:val="001E0C5A"/>
    <w:rsid w:val="001E4FD3"/>
    <w:rsid w:val="00244FFD"/>
    <w:rsid w:val="003964A7"/>
    <w:rsid w:val="004163C8"/>
    <w:rsid w:val="004628D0"/>
    <w:rsid w:val="00596679"/>
    <w:rsid w:val="007847EA"/>
    <w:rsid w:val="008E248B"/>
    <w:rsid w:val="0098434A"/>
    <w:rsid w:val="009C3958"/>
    <w:rsid w:val="00A671B0"/>
    <w:rsid w:val="00B0085B"/>
    <w:rsid w:val="00D9308F"/>
    <w:rsid w:val="00DB4826"/>
    <w:rsid w:val="00DB5A70"/>
    <w:rsid w:val="00DE3CAD"/>
    <w:rsid w:val="00F174F7"/>
    <w:rsid w:val="00F21F97"/>
    <w:rsid w:val="00F31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1F9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21F9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244FFD"/>
    <w:pPr>
      <w:spacing w:after="0" w:line="240" w:lineRule="auto"/>
    </w:pPr>
    <w:rPr>
      <w:rFonts w:eastAsiaTheme="minorEastAsia"/>
      <w:lang w:eastAsia="ru-RU"/>
    </w:rPr>
  </w:style>
  <w:style w:type="paragraph" w:styleId="a4">
    <w:name w:val="Balloon Text"/>
    <w:basedOn w:val="a"/>
    <w:link w:val="a5"/>
    <w:uiPriority w:val="99"/>
    <w:semiHidden/>
    <w:unhideWhenUsed/>
    <w:rsid w:val="0098434A"/>
    <w:rPr>
      <w:rFonts w:ascii="Tahoma" w:hAnsi="Tahoma" w:cs="Tahoma"/>
      <w:sz w:val="16"/>
      <w:szCs w:val="16"/>
    </w:rPr>
  </w:style>
  <w:style w:type="character" w:customStyle="1" w:styleId="a5">
    <w:name w:val="Текст выноски Знак"/>
    <w:basedOn w:val="a0"/>
    <w:link w:val="a4"/>
    <w:uiPriority w:val="99"/>
    <w:semiHidden/>
    <w:rsid w:val="0098434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5357</Words>
  <Characters>30537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сельсовета</Company>
  <LinksUpToDate>false</LinksUpToDate>
  <CharactersWithSpaces>35823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Карповка</dc:creator>
  <cp:keywords/>
  <dc:description/>
  <cp:lastModifiedBy>ЗАГСU</cp:lastModifiedBy>
  <cp:revision>11</cp:revision>
  <cp:lastPrinted>2019-03-26T04:23:00Z</cp:lastPrinted>
  <dcterms:created xsi:type="dcterms:W3CDTF">2018-09-27T05:16:00Z</dcterms:created>
  <dcterms:modified xsi:type="dcterms:W3CDTF">2019-03-26T04:29:00Z</dcterms:modified>
</cp:coreProperties>
</file>