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F1" w:rsidRDefault="00E472F1" w:rsidP="00E47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2F1" w:rsidRDefault="00E472F1" w:rsidP="00E47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2F1" w:rsidRDefault="00455C1C" w:rsidP="00D14509">
      <w:pPr>
        <w:pStyle w:val="a3"/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472F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5662" w:rsidRDefault="00455C1C" w:rsidP="00455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УРЫВ</w:t>
      </w:r>
      <w:r w:rsidR="00E472F1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E472F1" w:rsidRDefault="00E472F1" w:rsidP="00455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E472F1" w:rsidRDefault="00E472F1" w:rsidP="00455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2F1" w:rsidRDefault="00E472F1" w:rsidP="00E472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72F1" w:rsidRDefault="00E472F1" w:rsidP="00E472F1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E472F1" w:rsidRDefault="00E472F1" w:rsidP="00E47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2F1" w:rsidRDefault="00BB0233" w:rsidP="00BB0233">
      <w:pPr>
        <w:pStyle w:val="a3"/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E472F1" w:rsidTr="00455C1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72F1" w:rsidRDefault="00455C1C" w:rsidP="00455C1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16.1</w:t>
            </w:r>
            <w:r w:rsidR="00E472F1">
              <w:rPr>
                <w:rFonts w:ascii="Times New Roman" w:hAnsi="Times New Roman" w:cs="Times New Roman"/>
                <w:sz w:val="28"/>
                <w:szCs w:val="28"/>
              </w:rPr>
              <w:t>0.2018 г</w:t>
            </w:r>
          </w:p>
        </w:tc>
        <w:tc>
          <w:tcPr>
            <w:tcW w:w="2392" w:type="dxa"/>
            <w:hideMark/>
          </w:tcPr>
          <w:p w:rsidR="00E472F1" w:rsidRDefault="00E472F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688" w:type="dxa"/>
            <w:hideMark/>
          </w:tcPr>
          <w:p w:rsidR="00E472F1" w:rsidRDefault="00E472F1">
            <w:pPr>
              <w:spacing w:after="0"/>
              <w:rPr>
                <w:rFonts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72F1" w:rsidRDefault="00455C1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</w:tr>
    </w:tbl>
    <w:p w:rsidR="00E472F1" w:rsidRDefault="00455C1C" w:rsidP="00E47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Урывки</w:t>
      </w:r>
      <w:proofErr w:type="spellEnd"/>
    </w:p>
    <w:p w:rsidR="00E472F1" w:rsidRPr="00663894" w:rsidRDefault="00E472F1" w:rsidP="00E47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540" w:rsidRPr="00663894" w:rsidRDefault="00E472F1" w:rsidP="00E472F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3894">
        <w:rPr>
          <w:rFonts w:ascii="Times New Roman" w:hAnsi="Times New Roman" w:cs="Times New Roman"/>
          <w:sz w:val="28"/>
          <w:szCs w:val="28"/>
        </w:rPr>
        <w:t>О внешнем финансовом контроле</w:t>
      </w:r>
    </w:p>
    <w:p w:rsidR="00E472F1" w:rsidRPr="00663894" w:rsidRDefault="00E472F1" w:rsidP="00E47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8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72F1" w:rsidRPr="00663894" w:rsidRDefault="00455C1C" w:rsidP="00E47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Урыв</w:t>
      </w:r>
      <w:r w:rsidR="00E472F1" w:rsidRPr="00663894">
        <w:rPr>
          <w:rFonts w:ascii="Times New Roman" w:hAnsi="Times New Roman" w:cs="Times New Roman"/>
          <w:sz w:val="28"/>
          <w:szCs w:val="28"/>
        </w:rPr>
        <w:t>ский сельсовет Тюменцевского</w:t>
      </w:r>
    </w:p>
    <w:p w:rsidR="00E472F1" w:rsidRPr="00663894" w:rsidRDefault="00E472F1" w:rsidP="00E47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894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bookmarkEnd w:id="0"/>
    <w:p w:rsidR="00E472F1" w:rsidRDefault="00E472F1" w:rsidP="00E47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2F1" w:rsidRDefault="00E472F1" w:rsidP="00455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F1">
        <w:rPr>
          <w:rFonts w:ascii="Times New Roman" w:hAnsi="Times New Roman" w:cs="Times New Roman"/>
          <w:sz w:val="28"/>
          <w:szCs w:val="28"/>
        </w:rPr>
        <w:t>Руководствуясь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7 февраля 2011 г № 6-ФЗ «Об общих принципах организации и деятельности контрольно-счетных органов субъектов </w:t>
      </w:r>
      <w:r w:rsidR="00663894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муниципальных», от 6 октября 2003 г № 131- ФЗ «Об общих принципах организации местного самоуправления в Российской Федерации», рассмотрев </w:t>
      </w:r>
      <w:r w:rsidR="00455C1C">
        <w:rPr>
          <w:rFonts w:ascii="Times New Roman" w:hAnsi="Times New Roman" w:cs="Times New Roman"/>
          <w:sz w:val="28"/>
          <w:szCs w:val="28"/>
        </w:rPr>
        <w:t>предложения Администрации Урыв</w:t>
      </w:r>
      <w:r w:rsidR="00663894">
        <w:rPr>
          <w:rFonts w:ascii="Times New Roman" w:hAnsi="Times New Roman" w:cs="Times New Roman"/>
          <w:sz w:val="28"/>
          <w:szCs w:val="28"/>
        </w:rPr>
        <w:t>ского сельсовета Тюменцевского района Алтайского</w:t>
      </w:r>
      <w:r w:rsidR="00455C1C">
        <w:rPr>
          <w:rFonts w:ascii="Times New Roman" w:hAnsi="Times New Roman" w:cs="Times New Roman"/>
          <w:sz w:val="28"/>
          <w:szCs w:val="28"/>
        </w:rPr>
        <w:t xml:space="preserve"> края, Собрание депутатов Урыв</w:t>
      </w:r>
      <w:r w:rsidR="00663894">
        <w:rPr>
          <w:rFonts w:ascii="Times New Roman" w:hAnsi="Times New Roman" w:cs="Times New Roman"/>
          <w:sz w:val="28"/>
          <w:szCs w:val="28"/>
        </w:rPr>
        <w:t>ского сельсовета РЕШИЛО:</w:t>
      </w:r>
    </w:p>
    <w:p w:rsidR="00455C1C" w:rsidRDefault="00455C1C" w:rsidP="00455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94" w:rsidRDefault="00455C1C" w:rsidP="00455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3894">
        <w:rPr>
          <w:rFonts w:ascii="Times New Roman" w:hAnsi="Times New Roman" w:cs="Times New Roman"/>
          <w:sz w:val="28"/>
          <w:szCs w:val="28"/>
        </w:rPr>
        <w:t>Возложить функции внешнего финансового контроля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Урыв</w:t>
      </w:r>
      <w:r w:rsidR="00663894">
        <w:rPr>
          <w:rFonts w:ascii="Times New Roman" w:hAnsi="Times New Roman" w:cs="Times New Roman"/>
          <w:sz w:val="28"/>
          <w:szCs w:val="28"/>
        </w:rPr>
        <w:t>ский сельсовет Тюменцевского района Алтайского края на постоянную комиссию по вопросам плана, бюджета, налогам и кредитной по</w:t>
      </w:r>
      <w:r>
        <w:rPr>
          <w:rFonts w:ascii="Times New Roman" w:hAnsi="Times New Roman" w:cs="Times New Roman"/>
          <w:sz w:val="28"/>
          <w:szCs w:val="28"/>
        </w:rPr>
        <w:t>литике Собрания депутатов Урыв</w:t>
      </w:r>
      <w:r w:rsidR="00663894">
        <w:rPr>
          <w:rFonts w:ascii="Times New Roman" w:hAnsi="Times New Roman" w:cs="Times New Roman"/>
          <w:sz w:val="28"/>
          <w:szCs w:val="28"/>
        </w:rPr>
        <w:t>ского сельсовета Тюменцевского района Алтайского края.</w:t>
      </w:r>
    </w:p>
    <w:p w:rsidR="00663894" w:rsidRDefault="00455C1C" w:rsidP="00455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3894">
        <w:rPr>
          <w:rFonts w:ascii="Times New Roman" w:hAnsi="Times New Roman" w:cs="Times New Roman"/>
          <w:sz w:val="28"/>
          <w:szCs w:val="28"/>
        </w:rPr>
        <w:t>Подготовить изменения в по</w:t>
      </w:r>
      <w:r w:rsidR="002406F9">
        <w:rPr>
          <w:rFonts w:ascii="Times New Roman" w:hAnsi="Times New Roman" w:cs="Times New Roman"/>
          <w:sz w:val="28"/>
          <w:szCs w:val="28"/>
        </w:rPr>
        <w:t>ложение о постоянных ком</w:t>
      </w:r>
      <w:r>
        <w:rPr>
          <w:rFonts w:ascii="Times New Roman" w:hAnsi="Times New Roman" w:cs="Times New Roman"/>
          <w:sz w:val="28"/>
          <w:szCs w:val="28"/>
        </w:rPr>
        <w:t>иссиях Собрания депутатов Урыв</w:t>
      </w:r>
      <w:r w:rsidR="002406F9">
        <w:rPr>
          <w:rFonts w:ascii="Times New Roman" w:hAnsi="Times New Roman" w:cs="Times New Roman"/>
          <w:sz w:val="28"/>
          <w:szCs w:val="28"/>
        </w:rPr>
        <w:t>ского сельсовета Тюменцевского района.</w:t>
      </w:r>
    </w:p>
    <w:p w:rsidR="002406F9" w:rsidRDefault="00455C1C" w:rsidP="00455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6F9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2406F9" w:rsidRDefault="00455C1C" w:rsidP="00455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40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06F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плана, бюджета, налогам и кредитной поли</w:t>
      </w:r>
      <w:r>
        <w:rPr>
          <w:rFonts w:ascii="Times New Roman" w:hAnsi="Times New Roman" w:cs="Times New Roman"/>
          <w:sz w:val="28"/>
          <w:szCs w:val="28"/>
        </w:rPr>
        <w:t>тике (председатель Брагина Н.Г.</w:t>
      </w:r>
      <w:r w:rsidR="002406F9">
        <w:rPr>
          <w:rFonts w:ascii="Times New Roman" w:hAnsi="Times New Roman" w:cs="Times New Roman"/>
          <w:sz w:val="28"/>
          <w:szCs w:val="28"/>
        </w:rPr>
        <w:t>)</w:t>
      </w:r>
    </w:p>
    <w:p w:rsidR="002406F9" w:rsidRDefault="002406F9" w:rsidP="0024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6F9" w:rsidRDefault="002406F9" w:rsidP="0024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6F9" w:rsidRPr="00AD4BBE" w:rsidRDefault="00455C1C" w:rsidP="00240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Урывского сельсовета                                                       </w:t>
      </w:r>
      <w:r w:rsidR="00BB02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В.Е.Архипов</w:t>
      </w:r>
      <w:proofErr w:type="spellEnd"/>
    </w:p>
    <w:p w:rsidR="002406F9" w:rsidRPr="00E472F1" w:rsidRDefault="002406F9" w:rsidP="002406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06F9" w:rsidRPr="00E472F1" w:rsidSect="00BB023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464F"/>
    <w:multiLevelType w:val="hybridMultilevel"/>
    <w:tmpl w:val="E9343218"/>
    <w:lvl w:ilvl="0" w:tplc="7DFA6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2F1"/>
    <w:rsid w:val="000B5662"/>
    <w:rsid w:val="002406F9"/>
    <w:rsid w:val="00402540"/>
    <w:rsid w:val="00455C1C"/>
    <w:rsid w:val="00663894"/>
    <w:rsid w:val="00BB0233"/>
    <w:rsid w:val="00D14509"/>
    <w:rsid w:val="00E472F1"/>
    <w:rsid w:val="00E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ЗАГСU</cp:lastModifiedBy>
  <cp:revision>12</cp:revision>
  <cp:lastPrinted>2018-11-01T04:18:00Z</cp:lastPrinted>
  <dcterms:created xsi:type="dcterms:W3CDTF">2018-09-27T03:55:00Z</dcterms:created>
  <dcterms:modified xsi:type="dcterms:W3CDTF">2019-01-31T05:51:00Z</dcterms:modified>
</cp:coreProperties>
</file>