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4A" w:rsidRPr="00DD4DE8" w:rsidRDefault="00AA054A" w:rsidP="00AA054A">
      <w:pPr>
        <w:pStyle w:val="1"/>
        <w:jc w:val="center"/>
      </w:pPr>
      <w:r>
        <w:rPr>
          <w:b w:val="0"/>
          <w:noProof/>
          <w:szCs w:val="28"/>
        </w:rPr>
        <w:drawing>
          <wp:inline distT="0" distB="0" distL="0" distR="0">
            <wp:extent cx="7810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54A" w:rsidRDefault="00AA054A" w:rsidP="00AA054A">
      <w:pPr>
        <w:rPr>
          <w:b/>
          <w:sz w:val="24"/>
          <w:szCs w:val="24"/>
        </w:rPr>
      </w:pPr>
    </w:p>
    <w:p w:rsidR="00AA054A" w:rsidRPr="00AA054A" w:rsidRDefault="00AA054A" w:rsidP="00AA054A">
      <w:pPr>
        <w:jc w:val="center"/>
        <w:rPr>
          <w:sz w:val="24"/>
          <w:szCs w:val="24"/>
          <w:lang w:val="ru-RU"/>
        </w:rPr>
      </w:pPr>
      <w:r w:rsidRPr="00AA054A">
        <w:rPr>
          <w:bCs/>
          <w:sz w:val="24"/>
          <w:szCs w:val="24"/>
          <w:lang w:val="ru-RU"/>
        </w:rPr>
        <w:t>СОБРАНИЕ ДЕПУТАТОВ  УРЫВСКОГО СЕЛЬСОВЕТА</w:t>
      </w:r>
    </w:p>
    <w:p w:rsidR="00AA054A" w:rsidRPr="00AA054A" w:rsidRDefault="00AA054A" w:rsidP="00AA054A">
      <w:pPr>
        <w:jc w:val="center"/>
        <w:rPr>
          <w:bCs/>
          <w:sz w:val="24"/>
          <w:szCs w:val="24"/>
          <w:lang w:val="ru-RU"/>
        </w:rPr>
      </w:pPr>
      <w:r w:rsidRPr="00AA054A">
        <w:rPr>
          <w:bCs/>
          <w:sz w:val="24"/>
          <w:szCs w:val="24"/>
          <w:lang w:val="ru-RU"/>
        </w:rPr>
        <w:t>ТЮМЕНЦЕВСКОГО РАЙОНА АЛТАЙСКОГО КРАЯ</w:t>
      </w:r>
    </w:p>
    <w:p w:rsidR="00AA054A" w:rsidRPr="00AA054A" w:rsidRDefault="00AA054A" w:rsidP="00AA054A">
      <w:pPr>
        <w:jc w:val="center"/>
        <w:rPr>
          <w:b/>
          <w:bCs/>
          <w:sz w:val="24"/>
          <w:szCs w:val="24"/>
          <w:lang w:val="ru-RU"/>
        </w:rPr>
      </w:pPr>
    </w:p>
    <w:p w:rsidR="00AA054A" w:rsidRPr="00AA054A" w:rsidRDefault="00AA054A" w:rsidP="00AA054A">
      <w:pPr>
        <w:pStyle w:val="a4"/>
        <w:jc w:val="left"/>
        <w:rPr>
          <w:rFonts w:ascii="Arial" w:hAnsi="Arial" w:cs="Arial"/>
          <w:i/>
          <w:iCs/>
          <w:vanish w:val="0"/>
        </w:rPr>
      </w:pPr>
    </w:p>
    <w:p w:rsidR="00AA054A" w:rsidRPr="00AA054A" w:rsidRDefault="00AA054A" w:rsidP="00AA054A">
      <w:pPr>
        <w:pStyle w:val="a4"/>
        <w:jc w:val="center"/>
        <w:rPr>
          <w:rFonts w:ascii="Arial" w:hAnsi="Arial" w:cs="Arial"/>
          <w:b/>
        </w:rPr>
      </w:pPr>
      <w:r w:rsidRPr="00AA054A">
        <w:rPr>
          <w:rFonts w:ascii="Arial" w:hAnsi="Arial" w:cs="Arial"/>
          <w:b/>
        </w:rPr>
        <w:t>Приложение 1</w:t>
      </w:r>
    </w:p>
    <w:p w:rsidR="00AA054A" w:rsidRPr="00AA054A" w:rsidRDefault="00AA054A" w:rsidP="00AA054A">
      <w:pPr>
        <w:pStyle w:val="a4"/>
        <w:jc w:val="center"/>
        <w:rPr>
          <w:rFonts w:ascii="Arial" w:hAnsi="Arial" w:cs="Arial"/>
          <w:b/>
        </w:rPr>
      </w:pPr>
      <w:r w:rsidRPr="00AA054A">
        <w:rPr>
          <w:rFonts w:ascii="Arial" w:hAnsi="Arial" w:cs="Arial"/>
          <w:b/>
        </w:rPr>
        <w:t>Образец</w:t>
      </w:r>
    </w:p>
    <w:p w:rsidR="00AA054A" w:rsidRPr="00AA054A" w:rsidRDefault="00AA054A" w:rsidP="00AA054A">
      <w:pPr>
        <w:jc w:val="center"/>
        <w:rPr>
          <w:spacing w:val="20"/>
          <w:sz w:val="24"/>
          <w:szCs w:val="24"/>
        </w:rPr>
      </w:pPr>
      <w:r w:rsidRPr="00AA054A">
        <w:rPr>
          <w:spacing w:val="20"/>
          <w:sz w:val="24"/>
          <w:szCs w:val="24"/>
        </w:rPr>
        <w:t xml:space="preserve">РЕШЕНИЕ </w:t>
      </w:r>
    </w:p>
    <w:p w:rsidR="00AA054A" w:rsidRPr="00AA054A" w:rsidRDefault="00AA054A" w:rsidP="00AA054A">
      <w:pPr>
        <w:jc w:val="center"/>
        <w:rPr>
          <w:spacing w:val="20"/>
          <w:sz w:val="24"/>
          <w:szCs w:val="24"/>
        </w:rPr>
      </w:pPr>
    </w:p>
    <w:p w:rsidR="00302641" w:rsidRPr="00AA054A" w:rsidRDefault="00302641" w:rsidP="00AA054A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02641" w:rsidRPr="00AA054A">
        <w:tc>
          <w:tcPr>
            <w:tcW w:w="2830" w:type="pct"/>
          </w:tcPr>
          <w:p w:rsidR="00302641" w:rsidRPr="00AA054A" w:rsidRDefault="00AA054A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2170" w:type="pct"/>
          </w:tcPr>
          <w:p w:rsidR="00302641" w:rsidRPr="00AA054A" w:rsidRDefault="003B69E9" w:rsidP="003B69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401811">
              <w:rPr>
                <w:rFonts w:eastAsia="Times New Roman"/>
                <w:sz w:val="24"/>
                <w:szCs w:val="24"/>
                <w:lang w:val="ru-RU"/>
              </w:rPr>
              <w:t>№ 10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9D36D4">
      <w:pPr>
        <w:jc w:val="center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с</w:t>
      </w:r>
      <w:proofErr w:type="gramStart"/>
      <w:r w:rsidRPr="00AA054A">
        <w:rPr>
          <w:rFonts w:eastAsia="Times New Roman"/>
          <w:sz w:val="24"/>
          <w:szCs w:val="24"/>
          <w:lang w:val="ru-RU"/>
        </w:rPr>
        <w:t>.У</w:t>
      </w:r>
      <w:proofErr w:type="gramEnd"/>
      <w:r w:rsidRPr="00AA054A">
        <w:rPr>
          <w:rFonts w:eastAsia="Times New Roman"/>
          <w:sz w:val="24"/>
          <w:szCs w:val="24"/>
          <w:lang w:val="ru-RU"/>
        </w:rPr>
        <w:t>рывки</w:t>
      </w: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401811" w:rsidRDefault="009D36D4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 xml:space="preserve">О </w:t>
      </w:r>
      <w:r w:rsidR="00401811">
        <w:rPr>
          <w:rFonts w:eastAsia="Times New Roman"/>
          <w:bCs/>
          <w:sz w:val="24"/>
          <w:szCs w:val="24"/>
          <w:lang w:val="ru-RU"/>
        </w:rPr>
        <w:t xml:space="preserve"> внесении изменений</w:t>
      </w:r>
    </w:p>
    <w:p w:rsidR="00401811" w:rsidRDefault="00401811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bCs/>
          <w:sz w:val="24"/>
          <w:szCs w:val="24"/>
          <w:lang w:val="ru-RU"/>
        </w:rPr>
        <w:t xml:space="preserve"> в решение Собрания д</w:t>
      </w:r>
      <w:r w:rsidR="001046CD" w:rsidRPr="00401811">
        <w:rPr>
          <w:rFonts w:eastAsia="Times New Roman"/>
          <w:bCs/>
          <w:sz w:val="24"/>
          <w:szCs w:val="24"/>
          <w:lang w:val="ru-RU"/>
        </w:rPr>
        <w:t xml:space="preserve">епутатов </w:t>
      </w:r>
    </w:p>
    <w:p w:rsidR="00401811" w:rsidRDefault="001046CD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 xml:space="preserve">Урывского сельсовета </w:t>
      </w:r>
    </w:p>
    <w:p w:rsidR="00401811" w:rsidRDefault="001046CD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 xml:space="preserve">Тюменцевского района Алтайского края </w:t>
      </w:r>
    </w:p>
    <w:p w:rsidR="00401811" w:rsidRDefault="001046CD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>от 24.12.2021г №95"</w:t>
      </w:r>
    </w:p>
    <w:p w:rsidR="00B83886" w:rsidRDefault="001046CD" w:rsidP="00401811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 xml:space="preserve">О </w:t>
      </w:r>
      <w:r w:rsidR="009D36D4" w:rsidRPr="00401811">
        <w:rPr>
          <w:rFonts w:eastAsia="Times New Roman"/>
          <w:bCs/>
          <w:sz w:val="24"/>
          <w:szCs w:val="24"/>
          <w:lang w:val="ru-RU"/>
        </w:rPr>
        <w:t xml:space="preserve">бюджете Урывского сельсовета </w:t>
      </w:r>
    </w:p>
    <w:p w:rsidR="00302641" w:rsidRPr="00401811" w:rsidRDefault="009D36D4" w:rsidP="00401811">
      <w:pPr>
        <w:jc w:val="left"/>
        <w:rPr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>Тюме</w:t>
      </w:r>
      <w:r w:rsidR="00B83886">
        <w:rPr>
          <w:rFonts w:eastAsia="Times New Roman"/>
          <w:bCs/>
          <w:sz w:val="24"/>
          <w:szCs w:val="24"/>
          <w:lang w:val="ru-RU"/>
        </w:rPr>
        <w:t>н</w:t>
      </w:r>
      <w:r w:rsidRPr="00401811">
        <w:rPr>
          <w:rFonts w:eastAsia="Times New Roman"/>
          <w:bCs/>
          <w:sz w:val="24"/>
          <w:szCs w:val="24"/>
          <w:lang w:val="ru-RU"/>
        </w:rPr>
        <w:t>цевского района Алтайского края</w:t>
      </w:r>
    </w:p>
    <w:p w:rsidR="00302641" w:rsidRPr="00401811" w:rsidRDefault="009D36D4" w:rsidP="00401811">
      <w:pPr>
        <w:jc w:val="left"/>
        <w:rPr>
          <w:sz w:val="24"/>
          <w:szCs w:val="24"/>
          <w:lang w:val="ru-RU"/>
        </w:rPr>
      </w:pPr>
      <w:r w:rsidRPr="00401811">
        <w:rPr>
          <w:rFonts w:eastAsia="Times New Roman"/>
          <w:bCs/>
          <w:sz w:val="24"/>
          <w:szCs w:val="24"/>
          <w:lang w:val="ru-RU"/>
        </w:rPr>
        <w:t>на 2022 год</w:t>
      </w:r>
      <w:r w:rsidR="00401811">
        <w:rPr>
          <w:rFonts w:eastAsia="Times New Roman"/>
          <w:bCs/>
          <w:sz w:val="24"/>
          <w:szCs w:val="24"/>
          <w:lang w:val="ru-RU"/>
        </w:rPr>
        <w:t>»</w:t>
      </w: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A054A">
        <w:rPr>
          <w:rFonts w:eastAsia="Times New Roman"/>
          <w:b/>
          <w:bCs/>
          <w:sz w:val="24"/>
          <w:szCs w:val="24"/>
        </w:rPr>
        <w:t> </w:t>
      </w:r>
      <w:r w:rsidRPr="00AA054A">
        <w:rPr>
          <w:rFonts w:eastAsia="Times New Roman"/>
          <w:b/>
          <w:bCs/>
          <w:sz w:val="24"/>
          <w:szCs w:val="24"/>
          <w:lang w:val="ru-RU"/>
        </w:rPr>
        <w:t>1</w:t>
      </w:r>
      <w:r w:rsidRPr="00AA054A">
        <w:rPr>
          <w:rFonts w:eastAsia="Times New Roman"/>
          <w:b/>
          <w:bCs/>
          <w:sz w:val="24"/>
          <w:szCs w:val="24"/>
        </w:rPr>
        <w:t> </w:t>
      </w:r>
      <w:r w:rsidRPr="00AA054A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:rsidR="00302641" w:rsidRPr="00AA054A" w:rsidRDefault="00302641">
      <w:pPr>
        <w:ind w:firstLine="800"/>
        <w:rPr>
          <w:sz w:val="24"/>
          <w:szCs w:val="24"/>
          <w:lang w:val="ru-RU"/>
        </w:rPr>
      </w:pP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1.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1)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1046CD" w:rsidRPr="00AA054A">
        <w:rPr>
          <w:rFonts w:eastAsia="Times New Roman"/>
          <w:sz w:val="24"/>
          <w:szCs w:val="24"/>
          <w:lang w:val="ru-RU"/>
        </w:rPr>
        <w:t>2034,1</w:t>
      </w:r>
      <w:r w:rsidRPr="00AA054A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1046CD" w:rsidRPr="00AA054A">
        <w:rPr>
          <w:rFonts w:eastAsia="Times New Roman"/>
          <w:sz w:val="24"/>
          <w:szCs w:val="24"/>
          <w:lang w:val="ru-RU"/>
        </w:rPr>
        <w:t>1553,2</w:t>
      </w:r>
      <w:r w:rsidRPr="00AA054A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2)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1046CD" w:rsidRPr="00AA054A">
        <w:rPr>
          <w:rFonts w:eastAsia="Times New Roman"/>
          <w:sz w:val="24"/>
          <w:szCs w:val="24"/>
          <w:lang w:val="ru-RU"/>
        </w:rPr>
        <w:t>2034,1</w:t>
      </w:r>
      <w:r w:rsidRPr="00AA054A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3)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4)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2.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302641" w:rsidRPr="00AA054A" w:rsidRDefault="00302641">
      <w:pPr>
        <w:ind w:firstLine="800"/>
        <w:rPr>
          <w:sz w:val="24"/>
          <w:szCs w:val="24"/>
          <w:lang w:val="ru-RU"/>
        </w:rPr>
      </w:pP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A054A">
        <w:rPr>
          <w:rFonts w:eastAsia="Times New Roman"/>
          <w:b/>
          <w:bCs/>
          <w:sz w:val="24"/>
          <w:szCs w:val="24"/>
        </w:rPr>
        <w:t> </w:t>
      </w:r>
      <w:r w:rsidRPr="00AA054A">
        <w:rPr>
          <w:rFonts w:eastAsia="Times New Roman"/>
          <w:b/>
          <w:bCs/>
          <w:sz w:val="24"/>
          <w:szCs w:val="24"/>
          <w:lang w:val="ru-RU"/>
        </w:rPr>
        <w:t>2.</w:t>
      </w:r>
      <w:r w:rsidRPr="00AA054A">
        <w:rPr>
          <w:rFonts w:eastAsia="Times New Roman"/>
          <w:b/>
          <w:bCs/>
          <w:sz w:val="24"/>
          <w:szCs w:val="24"/>
        </w:rPr>
        <w:t> </w:t>
      </w:r>
      <w:r w:rsidRPr="00AA054A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:rsidR="00302641" w:rsidRPr="00AA054A" w:rsidRDefault="00302641">
      <w:pPr>
        <w:ind w:firstLine="800"/>
        <w:rPr>
          <w:sz w:val="24"/>
          <w:szCs w:val="24"/>
          <w:lang w:val="ru-RU"/>
        </w:rPr>
      </w:pP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1.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Утвердить: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1)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2)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3)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2.</w:t>
      </w:r>
      <w:r w:rsidRPr="00AA054A">
        <w:rPr>
          <w:rFonts w:eastAsia="Times New Roman"/>
          <w:sz w:val="24"/>
          <w:szCs w:val="24"/>
        </w:rPr>
        <w:t> </w:t>
      </w:r>
      <w:r w:rsidRPr="00AA054A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302641" w:rsidRPr="00AA054A" w:rsidRDefault="009D36D4">
      <w:pPr>
        <w:ind w:firstLine="800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Урывского сельсовета на 2022 год в сумме 10,0 тыс. рублей.</w:t>
      </w:r>
    </w:p>
    <w:p w:rsidR="00302641" w:rsidRPr="00AA054A" w:rsidRDefault="00302641">
      <w:pPr>
        <w:ind w:firstLine="800"/>
        <w:rPr>
          <w:sz w:val="24"/>
          <w:szCs w:val="24"/>
          <w:lang w:val="ru-RU"/>
        </w:rPr>
      </w:pPr>
    </w:p>
    <w:p w:rsidR="00302641" w:rsidRPr="00AA054A" w:rsidRDefault="00302641">
      <w:pPr>
        <w:ind w:firstLine="800"/>
        <w:rPr>
          <w:sz w:val="24"/>
          <w:szCs w:val="24"/>
          <w:lang w:val="ru-RU"/>
        </w:rPr>
      </w:pP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02641" w:rsidRPr="00AA054A">
        <w:tc>
          <w:tcPr>
            <w:tcW w:w="2830" w:type="pct"/>
          </w:tcPr>
          <w:p w:rsidR="00302641" w:rsidRPr="00AA054A" w:rsidRDefault="00AB3207" w:rsidP="00AB3207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sz w:val="24"/>
                <w:szCs w:val="24"/>
                <w:lang w:val="ru-RU"/>
              </w:rPr>
              <w:t>Председатель Собрания депутатов</w:t>
            </w:r>
          </w:p>
        </w:tc>
        <w:tc>
          <w:tcPr>
            <w:tcW w:w="2170" w:type="pct"/>
          </w:tcPr>
          <w:p w:rsidR="00302641" w:rsidRPr="00AA054A" w:rsidRDefault="00AB3207" w:rsidP="00AB3207">
            <w:pPr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AA054A">
              <w:rPr>
                <w:sz w:val="24"/>
                <w:szCs w:val="24"/>
              </w:rPr>
              <w:tab/>
            </w:r>
            <w:r w:rsidR="001C62DB">
              <w:rPr>
                <w:sz w:val="24"/>
                <w:szCs w:val="24"/>
                <w:lang w:val="ru-RU"/>
              </w:rPr>
              <w:t xml:space="preserve">        </w:t>
            </w:r>
            <w:r w:rsidRPr="00AA054A">
              <w:rPr>
                <w:sz w:val="24"/>
                <w:szCs w:val="24"/>
                <w:lang w:val="ru-RU"/>
              </w:rPr>
              <w:t>Брагина Н.Г</w:t>
            </w:r>
          </w:p>
        </w:tc>
      </w:tr>
    </w:tbl>
    <w:p w:rsidR="00302641" w:rsidRPr="00AA054A" w:rsidRDefault="00302641">
      <w:pPr>
        <w:jc w:val="left"/>
        <w:rPr>
          <w:sz w:val="24"/>
          <w:szCs w:val="24"/>
        </w:rPr>
      </w:pPr>
    </w:p>
    <w:p w:rsidR="00302641" w:rsidRPr="00AA054A" w:rsidRDefault="00302641">
      <w:pPr>
        <w:rPr>
          <w:sz w:val="24"/>
          <w:szCs w:val="24"/>
        </w:rPr>
      </w:pPr>
    </w:p>
    <w:p w:rsidR="00302641" w:rsidRDefault="00302641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Default="003B69E9">
      <w:pPr>
        <w:rPr>
          <w:sz w:val="24"/>
          <w:szCs w:val="24"/>
          <w:lang w:val="ru-RU"/>
        </w:rPr>
      </w:pPr>
    </w:p>
    <w:p w:rsidR="003B69E9" w:rsidRPr="008029DD" w:rsidRDefault="003B69E9" w:rsidP="003B69E9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 w:rsidRPr="008029DD">
        <w:rPr>
          <w:lang w:val="ru-RU"/>
        </w:rPr>
        <w:t xml:space="preserve">Принято </w:t>
      </w:r>
    </w:p>
    <w:p w:rsidR="003B69E9" w:rsidRDefault="003B69E9" w:rsidP="003B69E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8029DD">
        <w:rPr>
          <w:lang w:val="ru-RU"/>
        </w:rPr>
        <w:t>Собранием депутатов</w:t>
      </w:r>
    </w:p>
    <w:p w:rsidR="003B69E9" w:rsidRPr="008029DD" w:rsidRDefault="003B69E9" w:rsidP="003B69E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Урывского сельсовета</w:t>
      </w:r>
    </w:p>
    <w:p w:rsidR="003B69E9" w:rsidRPr="008029DD" w:rsidRDefault="003B69E9" w:rsidP="003B69E9">
      <w:pPr>
        <w:jc w:val="center"/>
        <w:rPr>
          <w:lang w:val="ru-RU"/>
        </w:rPr>
      </w:pPr>
      <w:r w:rsidRPr="008029DD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</w:t>
      </w:r>
      <w:r w:rsidRPr="008029DD">
        <w:rPr>
          <w:lang w:val="ru-RU"/>
        </w:rPr>
        <w:t xml:space="preserve">от  </w:t>
      </w:r>
      <w:r>
        <w:rPr>
          <w:lang w:val="ru-RU"/>
        </w:rPr>
        <w:t>30</w:t>
      </w:r>
      <w:r w:rsidRPr="008029DD">
        <w:rPr>
          <w:lang w:val="ru-RU"/>
        </w:rPr>
        <w:t>.</w:t>
      </w:r>
      <w:r>
        <w:rPr>
          <w:lang w:val="ru-RU"/>
        </w:rPr>
        <w:t>03</w:t>
      </w:r>
      <w:r w:rsidRPr="008029DD">
        <w:rPr>
          <w:lang w:val="ru-RU"/>
        </w:rPr>
        <w:t>.20</w:t>
      </w:r>
      <w:r>
        <w:rPr>
          <w:lang w:val="ru-RU"/>
        </w:rPr>
        <w:t>22</w:t>
      </w:r>
      <w:r w:rsidRPr="008029DD">
        <w:rPr>
          <w:lang w:val="ru-RU"/>
        </w:rPr>
        <w:t xml:space="preserve"> № </w:t>
      </w:r>
      <w:r>
        <w:rPr>
          <w:lang w:val="ru-RU"/>
        </w:rPr>
        <w:t>103</w:t>
      </w:r>
    </w:p>
    <w:p w:rsidR="003B69E9" w:rsidRPr="008029DD" w:rsidRDefault="003B69E9" w:rsidP="003B69E9">
      <w:pPr>
        <w:jc w:val="center"/>
        <w:rPr>
          <w:lang w:val="ru-RU"/>
        </w:rPr>
      </w:pPr>
    </w:p>
    <w:p w:rsidR="003B69E9" w:rsidRPr="008029DD" w:rsidRDefault="003B69E9" w:rsidP="003B69E9">
      <w:pPr>
        <w:jc w:val="center"/>
        <w:rPr>
          <w:lang w:val="ru-RU"/>
        </w:rPr>
      </w:pPr>
    </w:p>
    <w:p w:rsidR="003B69E9" w:rsidRPr="008029DD" w:rsidRDefault="003B69E9" w:rsidP="003B69E9">
      <w:pPr>
        <w:jc w:val="center"/>
        <w:rPr>
          <w:b/>
          <w:lang w:val="ru-RU"/>
        </w:rPr>
      </w:pPr>
      <w:r w:rsidRPr="008029DD">
        <w:rPr>
          <w:b/>
          <w:lang w:val="ru-RU"/>
        </w:rPr>
        <w:t xml:space="preserve">«О внесении изменений в  бюджет Урывского  сельсовета  Тюменцевского района  на 2022 год </w:t>
      </w:r>
    </w:p>
    <w:p w:rsidR="003B69E9" w:rsidRPr="008029DD" w:rsidRDefault="003B69E9" w:rsidP="003B69E9">
      <w:pPr>
        <w:jc w:val="center"/>
        <w:rPr>
          <w:b/>
          <w:lang w:val="ru-RU"/>
        </w:rPr>
      </w:pP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 xml:space="preserve">Рассмотрев предложения, разработанные администрацией Урывского  сельсовета,  Собрание депутатов решило внести   в решение от 24.12.2021г № 95 «О бюджете Урывского сельсовета Тюменцевского района на 2022 год» следующие изменения: </w:t>
      </w:r>
    </w:p>
    <w:p w:rsidR="003B69E9" w:rsidRPr="008029DD" w:rsidRDefault="003B69E9" w:rsidP="003B69E9">
      <w:pPr>
        <w:rPr>
          <w:lang w:val="ru-RU"/>
        </w:rPr>
      </w:pP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>Внести в решение от 24.12.2021г. № 95 «О бюджете Урывского сельсовета Тюменцевского района на 2022 год» следующие изменения:</w:t>
      </w: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>1) в статье 1:</w:t>
      </w: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>в части 1:</w:t>
      </w: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>слова « в сумме 1388,1 рублей» заменить словами «2034,1 рублей, в том числе объем межбюджетных трансфертов, получаемых из других бюджетов, в сумме    1553,2 т. рублей»;</w:t>
      </w:r>
    </w:p>
    <w:p w:rsidR="003B69E9" w:rsidRPr="008029DD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>в части 2:</w:t>
      </w:r>
    </w:p>
    <w:p w:rsidR="003B69E9" w:rsidRDefault="003B69E9" w:rsidP="003B69E9">
      <w:pPr>
        <w:ind w:firstLine="708"/>
        <w:rPr>
          <w:lang w:val="ru-RU"/>
        </w:rPr>
      </w:pPr>
      <w:r w:rsidRPr="008029DD">
        <w:rPr>
          <w:lang w:val="ru-RU"/>
        </w:rPr>
        <w:t xml:space="preserve">слова «общий объем расходов бюджета Урывского сельсовета Тюменцевского района  в сумме 1388,1. рублей» заменить словами «2034,1.  рублей»; </w:t>
      </w:r>
    </w:p>
    <w:p w:rsidR="003B69E9" w:rsidRPr="008029DD" w:rsidRDefault="003B69E9" w:rsidP="003B69E9">
      <w:pPr>
        <w:ind w:firstLine="708"/>
        <w:rPr>
          <w:lang w:val="ru-RU"/>
        </w:rPr>
      </w:pPr>
    </w:p>
    <w:p w:rsidR="003B69E9" w:rsidRPr="008029DD" w:rsidRDefault="003B69E9" w:rsidP="003B69E9">
      <w:pPr>
        <w:rPr>
          <w:lang w:val="ru-RU"/>
        </w:rPr>
      </w:pPr>
    </w:p>
    <w:p w:rsidR="003B69E9" w:rsidRPr="008029DD" w:rsidRDefault="003B69E9" w:rsidP="003B69E9">
      <w:pPr>
        <w:rPr>
          <w:lang w:val="ru-RU"/>
        </w:rPr>
      </w:pPr>
    </w:p>
    <w:p w:rsidR="003B69E9" w:rsidRPr="008029DD" w:rsidRDefault="003B69E9" w:rsidP="003B69E9">
      <w:pPr>
        <w:rPr>
          <w:lang w:val="ru-RU"/>
        </w:rPr>
      </w:pPr>
      <w:r>
        <w:rPr>
          <w:lang w:val="ru-RU"/>
        </w:rPr>
        <w:t>Председатель Собрания депутатов                                                          Н.Г. Брагина</w:t>
      </w:r>
    </w:p>
    <w:p w:rsidR="003B69E9" w:rsidRPr="003B69E9" w:rsidRDefault="003B69E9">
      <w:pPr>
        <w:rPr>
          <w:sz w:val="24"/>
          <w:szCs w:val="24"/>
          <w:lang w:val="ru-RU"/>
        </w:rPr>
        <w:sectPr w:rsidR="003B69E9" w:rsidRPr="003B69E9" w:rsidSect="00AA054A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02641" w:rsidRPr="00AA054A" w:rsidTr="001046CD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302641" w:rsidRPr="003B69E9" w:rsidTr="001046CD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02641" w:rsidRPr="00AA054A" w:rsidRDefault="00401811" w:rsidP="001046C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решение Собрания д</w:t>
            </w:r>
            <w:r w:rsidR="001046CD" w:rsidRPr="00AA054A">
              <w:rPr>
                <w:sz w:val="24"/>
                <w:szCs w:val="24"/>
                <w:lang w:val="ru-RU"/>
              </w:rPr>
              <w:t>епутатов Урывского сельсовета Тюменцевского района Алтайского края от 24.12.2021г №95</w:t>
            </w:r>
          </w:p>
        </w:tc>
      </w:tr>
      <w:tr w:rsidR="00302641" w:rsidRPr="003B69E9" w:rsidTr="001046CD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02641" w:rsidRPr="00401811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401811">
              <w:rPr>
                <w:rFonts w:eastAsia="Times New Roman"/>
                <w:sz w:val="24"/>
                <w:szCs w:val="24"/>
                <w:lang w:val="ru-RU"/>
              </w:rPr>
              <w:t>«О бюджете Урывского сельсовета Тюме</w:t>
            </w:r>
            <w:r w:rsidR="00B83886">
              <w:rPr>
                <w:rFonts w:eastAsia="Times New Roman"/>
                <w:sz w:val="24"/>
                <w:szCs w:val="24"/>
                <w:lang w:val="ru-RU"/>
              </w:rPr>
              <w:t>н</w:t>
            </w:r>
            <w:r w:rsidRPr="00401811">
              <w:rPr>
                <w:rFonts w:eastAsia="Times New Roman"/>
                <w:sz w:val="24"/>
                <w:szCs w:val="24"/>
                <w:lang w:val="ru-RU"/>
              </w:rPr>
              <w:t>цевского района Алтайского края на 2022 год»</w:t>
            </w:r>
          </w:p>
        </w:tc>
      </w:tr>
    </w:tbl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p w:rsidR="00401811" w:rsidRDefault="009D36D4">
      <w:pPr>
        <w:jc w:val="center"/>
        <w:rPr>
          <w:rFonts w:eastAsia="Times New Roman"/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302641" w:rsidRPr="00AA054A" w:rsidRDefault="009D36D4">
      <w:pPr>
        <w:jc w:val="center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на 2022 год</w:t>
      </w: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771"/>
        <w:gridCol w:w="5193"/>
        <w:gridCol w:w="1063"/>
      </w:tblGrid>
      <w:tr w:rsidR="00302641" w:rsidRPr="00AA054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RPr="00AA054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Изменениеостатковсредств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02641" w:rsidRPr="00AA054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302641" w:rsidRPr="00AA054A" w:rsidRDefault="00302641">
      <w:pPr>
        <w:rPr>
          <w:sz w:val="24"/>
          <w:szCs w:val="24"/>
        </w:rPr>
        <w:sectPr w:rsidR="00302641" w:rsidRPr="00AA054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/>
      </w:tblPr>
      <w:tblGrid>
        <w:gridCol w:w="4511"/>
        <w:gridCol w:w="4844"/>
      </w:tblGrid>
      <w:tr w:rsidR="00302641" w:rsidRPr="00AA054A" w:rsidTr="00401811">
        <w:tc>
          <w:tcPr>
            <w:tcW w:w="2411" w:type="pct"/>
          </w:tcPr>
          <w:p w:rsidR="00302641" w:rsidRPr="00AA054A" w:rsidRDefault="00302641">
            <w:pPr>
              <w:rPr>
                <w:sz w:val="24"/>
                <w:szCs w:val="24"/>
              </w:rPr>
            </w:pPr>
          </w:p>
        </w:tc>
        <w:tc>
          <w:tcPr>
            <w:tcW w:w="2589" w:type="pct"/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302641" w:rsidRPr="00401811" w:rsidTr="00401811">
        <w:tc>
          <w:tcPr>
            <w:tcW w:w="2411" w:type="pct"/>
          </w:tcPr>
          <w:p w:rsidR="00302641" w:rsidRPr="00AA054A" w:rsidRDefault="00302641">
            <w:pPr>
              <w:rPr>
                <w:sz w:val="24"/>
                <w:szCs w:val="24"/>
              </w:rPr>
            </w:pPr>
          </w:p>
        </w:tc>
        <w:tc>
          <w:tcPr>
            <w:tcW w:w="2589" w:type="pct"/>
          </w:tcPr>
          <w:p w:rsidR="00401811" w:rsidRDefault="00401811" w:rsidP="001046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1046CD" w:rsidRPr="00AA054A">
              <w:rPr>
                <w:sz w:val="24"/>
                <w:szCs w:val="24"/>
                <w:lang w:val="ru-RU"/>
              </w:rPr>
              <w:t>внесени</w:t>
            </w:r>
            <w:r>
              <w:rPr>
                <w:sz w:val="24"/>
                <w:szCs w:val="24"/>
                <w:lang w:val="ru-RU"/>
              </w:rPr>
              <w:t>и изменений в решение Собрания д</w:t>
            </w:r>
            <w:r w:rsidR="001046CD" w:rsidRPr="00AA054A">
              <w:rPr>
                <w:sz w:val="24"/>
                <w:szCs w:val="24"/>
                <w:lang w:val="ru-RU"/>
              </w:rPr>
              <w:t>епутатов Урывского сельсовета Тюменцевского района Алтайского кра</w:t>
            </w:r>
            <w:r>
              <w:rPr>
                <w:sz w:val="24"/>
                <w:szCs w:val="24"/>
                <w:lang w:val="ru-RU"/>
              </w:rPr>
              <w:t>я</w:t>
            </w:r>
          </w:p>
          <w:p w:rsidR="00302641" w:rsidRPr="00AA054A" w:rsidRDefault="001046CD" w:rsidP="001046CD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sz w:val="24"/>
                <w:szCs w:val="24"/>
                <w:lang w:val="ru-RU"/>
              </w:rPr>
              <w:t xml:space="preserve"> от 24.12.2021г №95</w:t>
            </w:r>
          </w:p>
        </w:tc>
      </w:tr>
      <w:tr w:rsidR="00302641" w:rsidRPr="003B69E9" w:rsidTr="00401811">
        <w:tc>
          <w:tcPr>
            <w:tcW w:w="2411" w:type="pct"/>
          </w:tcPr>
          <w:p w:rsidR="00302641" w:rsidRPr="00AA054A" w:rsidRDefault="003026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pct"/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«О бюджете Урывского сельсовета Тюме</w:t>
            </w:r>
            <w:r w:rsidR="00B83886">
              <w:rPr>
                <w:rFonts w:eastAsia="Times New Roman"/>
                <w:sz w:val="24"/>
                <w:szCs w:val="24"/>
                <w:lang w:val="ru-RU"/>
              </w:rPr>
              <w:t>н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цевского района Алтайского края на 2022 год»</w:t>
            </w:r>
          </w:p>
        </w:tc>
      </w:tr>
    </w:tbl>
    <w:p w:rsidR="00302641" w:rsidRPr="00AA054A" w:rsidRDefault="00302641">
      <w:pPr>
        <w:rPr>
          <w:sz w:val="24"/>
          <w:szCs w:val="24"/>
          <w:lang w:val="ru-RU"/>
        </w:rPr>
      </w:pPr>
    </w:p>
    <w:p w:rsidR="00302641" w:rsidRPr="00AA054A" w:rsidRDefault="009D36D4">
      <w:pPr>
        <w:jc w:val="center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641" w:rsidRPr="00AA054A" w:rsidRDefault="0030264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D81672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1199.9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D81672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395.9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D81672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353.9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D81672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D81672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left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</w:tbl>
    <w:p w:rsidR="00302641" w:rsidRPr="00AA054A" w:rsidRDefault="00302641">
      <w:pPr>
        <w:rPr>
          <w:sz w:val="24"/>
          <w:szCs w:val="24"/>
        </w:rPr>
        <w:sectPr w:rsidR="00302641" w:rsidRPr="00AA054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02641" w:rsidRPr="00AA054A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</w:tr>
      <w:tr w:rsidR="00302641" w:rsidRPr="003B69E9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02641" w:rsidRPr="00AA054A" w:rsidRDefault="00B83886" w:rsidP="001046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решение Собрания д</w:t>
            </w:r>
            <w:r w:rsidR="001046CD" w:rsidRPr="00AA054A">
              <w:rPr>
                <w:sz w:val="24"/>
                <w:szCs w:val="24"/>
                <w:lang w:val="ru-RU"/>
              </w:rPr>
              <w:t>епутатов Урывского сельсовета Тюменцевского района Алтайского края от 24.12.2021г №95</w:t>
            </w: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«О бюджете Урывского сельсовета Тюме</w:t>
            </w:r>
            <w:r w:rsidR="00B83886">
              <w:rPr>
                <w:rFonts w:eastAsia="Times New Roman"/>
                <w:sz w:val="24"/>
                <w:szCs w:val="24"/>
                <w:lang w:val="ru-RU"/>
              </w:rPr>
              <w:t>н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цевского района Алтайского края на 2022 год»</w:t>
            </w: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>
        <w:trPr>
          <w:gridAfter w:val="1"/>
          <w:wAfter w:w="2500" w:type="dxa"/>
        </w:trPr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>
        <w:trPr>
          <w:gridAfter w:val="1"/>
          <w:wAfter w:w="2500" w:type="dxa"/>
        </w:trPr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>
        <w:trPr>
          <w:gridAfter w:val="1"/>
          <w:wAfter w:w="2500" w:type="dxa"/>
        </w:trPr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02641" w:rsidRPr="00AA054A" w:rsidRDefault="009D36D4">
      <w:pPr>
        <w:jc w:val="center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0"/>
        <w:gridCol w:w="416"/>
        <w:gridCol w:w="645"/>
        <w:gridCol w:w="1364"/>
        <w:gridCol w:w="403"/>
        <w:gridCol w:w="826"/>
      </w:tblGrid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637DA5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1199,9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395,9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123,9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45,4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180,2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178,2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Уплатапрочихналогов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 xml:space="preserve">01 2 00 </w:t>
            </w:r>
            <w:r w:rsidRPr="00AA054A">
              <w:rPr>
                <w:rFonts w:eastAsia="Times New Roman"/>
                <w:sz w:val="24"/>
                <w:szCs w:val="24"/>
              </w:rPr>
              <w:lastRenderedPageBreak/>
              <w:t>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87,6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оргпнов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 xml:space="preserve">02 0 00 </w:t>
            </w:r>
            <w:r w:rsidRPr="00AA054A">
              <w:rPr>
                <w:rFonts w:eastAsia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79,1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4E2117" w:rsidP="00396EC1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4E2117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117" w:rsidRPr="00AA054A" w:rsidRDefault="004E2117" w:rsidP="00396EC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48,0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86,1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27,5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жилищно-коммунальными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военского учета органами местного самоуправления поселений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,м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7C2099" w:rsidP="007C2099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7C2099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396EC1" w:rsidRPr="00AA054A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466,1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 w:rsidP="0037780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Попрограмма "Поддержание и стимулирование </w:t>
            </w:r>
            <w:r w:rsidR="00377806" w:rsidRPr="00AA054A">
              <w:rPr>
                <w:rFonts w:eastAsia="Times New Roman"/>
                <w:sz w:val="24"/>
                <w:szCs w:val="24"/>
                <w:lang w:val="ru-RU"/>
              </w:rPr>
              <w:t>устойчивого исполнения бюджетов муниципальных образований Алтайского кра</w:t>
            </w:r>
            <w:proofErr w:type="gramStart"/>
            <w:r w:rsidR="00377806" w:rsidRPr="00AA054A">
              <w:rPr>
                <w:rFonts w:eastAsia="Times New Roman"/>
                <w:sz w:val="24"/>
                <w:szCs w:val="24"/>
                <w:lang w:val="ru-RU"/>
              </w:rPr>
              <w:t>я"</w:t>
            </w:r>
            <w:proofErr w:type="gramEnd"/>
            <w:r w:rsidR="00377806"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государственнойпрпограммыАлтайскогокрая"Создание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sz w:val="24"/>
                <w:szCs w:val="24"/>
                <w:lang w:val="ru-RU"/>
              </w:rPr>
              <w:t>7220000000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466,1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282A69" w:rsidP="00282A6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реализации инициативных пректовразвития (создания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)о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бщественной инфраструктуры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 w:rsidP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  <w:lang w:val="ru-RU"/>
              </w:rPr>
              <w:t>72200S0260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обеспачения государственны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FA4B4E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абот и услуг для обеспачения государственных(муниципальных)нужд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FA4B4E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FA4B4E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EF5FE3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расходов на реализацию государственных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расходов на реализацию проектов развития общественной нфраструктуры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,о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снованных на 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66528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 работ и услуг для обеспачения государственны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66528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абот и услуг для обеспачения государственных(муниципальных)нужд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66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66528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AA054A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96EC1" w:rsidRPr="00AA054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</w:tbl>
    <w:p w:rsidR="00302641" w:rsidRPr="00AA054A" w:rsidRDefault="00302641">
      <w:pPr>
        <w:rPr>
          <w:sz w:val="24"/>
          <w:szCs w:val="24"/>
        </w:rPr>
      </w:pPr>
    </w:p>
    <w:p w:rsidR="00302641" w:rsidRPr="00AA054A" w:rsidRDefault="00302641">
      <w:pPr>
        <w:rPr>
          <w:sz w:val="24"/>
          <w:szCs w:val="24"/>
        </w:rPr>
        <w:sectPr w:rsidR="00302641" w:rsidRPr="00AA054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/>
      </w:tblPr>
      <w:tblGrid>
        <w:gridCol w:w="4511"/>
        <w:gridCol w:w="4844"/>
      </w:tblGrid>
      <w:tr w:rsidR="00302641" w:rsidRPr="00AA054A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9" w:type="pct"/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302641" w:rsidRPr="003B69E9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9" w:type="pct"/>
          </w:tcPr>
          <w:p w:rsidR="00302641" w:rsidRPr="00AA054A" w:rsidRDefault="00AA054A" w:rsidP="00AA054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 </w:t>
            </w:r>
            <w:r w:rsidR="001046CD" w:rsidRPr="00AA054A">
              <w:rPr>
                <w:rFonts w:eastAsia="Times New Roman"/>
                <w:sz w:val="24"/>
                <w:szCs w:val="24"/>
                <w:lang w:val="ru-RU"/>
              </w:rPr>
              <w:t>внесени</w:t>
            </w:r>
            <w:r>
              <w:rPr>
                <w:rFonts w:eastAsia="Times New Roman"/>
                <w:sz w:val="24"/>
                <w:szCs w:val="24"/>
                <w:lang w:val="ru-RU"/>
              </w:rPr>
              <w:t>и изменений в решение Собрания д</w:t>
            </w:r>
            <w:r w:rsidR="001046CD" w:rsidRPr="00AA054A">
              <w:rPr>
                <w:rFonts w:eastAsia="Times New Roman"/>
                <w:sz w:val="24"/>
                <w:szCs w:val="24"/>
                <w:lang w:val="ru-RU"/>
              </w:rPr>
              <w:t xml:space="preserve">епутатов Урывского сельсовета Тюменцевского района Алтайского края </w:t>
            </w:r>
            <w:r w:rsidR="004D6E9C" w:rsidRPr="00AA054A">
              <w:rPr>
                <w:rFonts w:eastAsia="Times New Roman"/>
                <w:sz w:val="24"/>
                <w:szCs w:val="24"/>
                <w:lang w:val="ru-RU"/>
              </w:rPr>
              <w:t xml:space="preserve"> от 24.12.2021г №95</w:t>
            </w:r>
          </w:p>
        </w:tc>
      </w:tr>
      <w:tr w:rsidR="00302641" w:rsidRPr="003B69E9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pct"/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«О бюджете Урывского сельсовета Тюме</w:t>
            </w:r>
            <w:r w:rsidR="00F73F31">
              <w:rPr>
                <w:rFonts w:eastAsia="Times New Roman"/>
                <w:sz w:val="24"/>
                <w:szCs w:val="24"/>
                <w:lang w:val="ru-RU"/>
              </w:rPr>
              <w:t>н</w:t>
            </w:r>
            <w:bookmarkStart w:id="0" w:name="_GoBack"/>
            <w:bookmarkEnd w:id="0"/>
            <w:r w:rsidRPr="00AA054A">
              <w:rPr>
                <w:rFonts w:eastAsia="Times New Roman"/>
                <w:sz w:val="24"/>
                <w:szCs w:val="24"/>
                <w:lang w:val="ru-RU"/>
              </w:rPr>
              <w:t>цевского района Алтайского края на 2022 год»</w:t>
            </w:r>
          </w:p>
        </w:tc>
      </w:tr>
      <w:tr w:rsidR="00302641" w:rsidRPr="003B69E9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3B69E9" w:rsidTr="00AA054A">
        <w:tc>
          <w:tcPr>
            <w:tcW w:w="2411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pct"/>
          </w:tcPr>
          <w:p w:rsidR="00302641" w:rsidRPr="00AA054A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02641" w:rsidRPr="00AA054A" w:rsidRDefault="009D36D4">
      <w:pPr>
        <w:jc w:val="center"/>
        <w:rPr>
          <w:sz w:val="24"/>
          <w:szCs w:val="24"/>
          <w:lang w:val="ru-RU"/>
        </w:rPr>
      </w:pPr>
      <w:r w:rsidRPr="00AA054A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641" w:rsidRPr="00AA054A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0"/>
        <w:gridCol w:w="645"/>
        <w:gridCol w:w="1364"/>
        <w:gridCol w:w="403"/>
        <w:gridCol w:w="826"/>
      </w:tblGrid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637DA5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1199,9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395,9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169,3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123,9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45,4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оздание условий для эффективного и ответственного управления региональными и 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180,2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178,2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lastRenderedPageBreak/>
              <w:t>Уплатапрочихналогов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87,6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оргпнов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47076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47076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47076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47076">
            <w:pPr>
              <w:jc w:val="center"/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79,1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E67E4A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E4A" w:rsidRPr="00AA054A" w:rsidRDefault="00E67E4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E4A" w:rsidRPr="00AA054A" w:rsidRDefault="00E67E4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E4A" w:rsidRPr="00AA054A" w:rsidRDefault="00E67E4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E4A" w:rsidRPr="00AA054A" w:rsidRDefault="00E67E4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E4A" w:rsidRPr="00AA054A" w:rsidRDefault="00E67E4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48,0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86,1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27,5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жилищно-коммунальными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 xml:space="preserve">43 2 00 </w:t>
            </w:r>
            <w:r w:rsidRPr="00AA054A">
              <w:rPr>
                <w:rFonts w:eastAsia="Times New Roman"/>
                <w:sz w:val="24"/>
                <w:szCs w:val="24"/>
              </w:rPr>
              <w:lastRenderedPageBreak/>
              <w:t>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военского учета органами местного самоуправления поселений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,м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AA054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626.3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 w:rsidP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Попрограмма "Поддержание и стимулирование устойчивого исполнения бюджетов муниципальных образований Алтайского кра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я"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государственнойпрпограммыАлтайскогокрая"Создание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реализации инициативных пректовразвития (создания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)о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бщественной инфраструктуры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обеспачения государственны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абот и услуг для обеспачения государственных(муниципальных)нужд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72200S0260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Софинансирование расходов на реализацию государственных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Софинансирование расходов на реализацию проектов </w:t>
            </w: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развития общественной нфраструктуры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,о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снованных на инициативах граждан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 работ и услуг для обеспачения государственны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абот и услуг для обеспачения государственных(муниципальных)нужд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111F7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054A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sz w:val="24"/>
                <w:szCs w:val="24"/>
              </w:rPr>
            </w:pPr>
            <w:r w:rsidRPr="00AA054A">
              <w:rPr>
                <w:sz w:val="24"/>
                <w:szCs w:val="24"/>
              </w:rPr>
              <w:t>72201S0260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AA054A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28,2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  <w:lang w:val="ru-RU"/>
              </w:rPr>
            </w:pPr>
            <w:r w:rsidRPr="00AA054A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054A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  <w:tr w:rsidR="00302641" w:rsidRPr="00AA054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rPr>
                <w:sz w:val="24"/>
                <w:szCs w:val="24"/>
              </w:rPr>
            </w:pPr>
            <w:proofErr w:type="spellStart"/>
            <w:r w:rsidRPr="00AA054A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A054A" w:rsidRDefault="009D36D4">
            <w:pPr>
              <w:jc w:val="center"/>
              <w:rPr>
                <w:sz w:val="24"/>
                <w:szCs w:val="24"/>
              </w:rPr>
            </w:pPr>
            <w:r w:rsidRPr="00AA054A">
              <w:rPr>
                <w:rFonts w:eastAsia="Times New Roman"/>
                <w:sz w:val="24"/>
                <w:szCs w:val="24"/>
              </w:rPr>
              <w:t>148,7</w:t>
            </w:r>
          </w:p>
        </w:tc>
      </w:tr>
    </w:tbl>
    <w:p w:rsidR="00302641" w:rsidRPr="00AA054A" w:rsidRDefault="00302641">
      <w:pPr>
        <w:rPr>
          <w:sz w:val="24"/>
          <w:szCs w:val="24"/>
        </w:rPr>
      </w:pPr>
    </w:p>
    <w:p w:rsidR="00302641" w:rsidRPr="00AA054A" w:rsidRDefault="00302641">
      <w:pPr>
        <w:rPr>
          <w:sz w:val="24"/>
          <w:szCs w:val="24"/>
        </w:rPr>
        <w:sectPr w:rsidR="00302641" w:rsidRPr="00AA054A">
          <w:pgSz w:w="11905" w:h="16837"/>
          <w:pgMar w:top="1440" w:right="1440" w:bottom="1440" w:left="1440" w:header="720" w:footer="720" w:gutter="0"/>
          <w:cols w:space="720"/>
        </w:sectPr>
      </w:pPr>
    </w:p>
    <w:p w:rsidR="009D36D4" w:rsidRPr="00AA054A" w:rsidRDefault="009D36D4">
      <w:pPr>
        <w:rPr>
          <w:sz w:val="24"/>
          <w:szCs w:val="24"/>
        </w:rPr>
      </w:pPr>
    </w:p>
    <w:sectPr w:rsidR="009D36D4" w:rsidRPr="00AA054A" w:rsidSect="003354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2641"/>
    <w:rsid w:val="001046CD"/>
    <w:rsid w:val="00111F77"/>
    <w:rsid w:val="00122BEB"/>
    <w:rsid w:val="00166528"/>
    <w:rsid w:val="001C62DB"/>
    <w:rsid w:val="00282A69"/>
    <w:rsid w:val="00302641"/>
    <w:rsid w:val="00335454"/>
    <w:rsid w:val="00377806"/>
    <w:rsid w:val="00396EC1"/>
    <w:rsid w:val="003B69E9"/>
    <w:rsid w:val="00401811"/>
    <w:rsid w:val="004D6E9C"/>
    <w:rsid w:val="004E2117"/>
    <w:rsid w:val="00635101"/>
    <w:rsid w:val="00637DA5"/>
    <w:rsid w:val="007A01A2"/>
    <w:rsid w:val="007C2099"/>
    <w:rsid w:val="008A0CEB"/>
    <w:rsid w:val="00947076"/>
    <w:rsid w:val="009D36D4"/>
    <w:rsid w:val="00A63B27"/>
    <w:rsid w:val="00AA054A"/>
    <w:rsid w:val="00AB3207"/>
    <w:rsid w:val="00AD5C1A"/>
    <w:rsid w:val="00B70657"/>
    <w:rsid w:val="00B83886"/>
    <w:rsid w:val="00C941E9"/>
    <w:rsid w:val="00D81672"/>
    <w:rsid w:val="00E67E4A"/>
    <w:rsid w:val="00EF5FE3"/>
    <w:rsid w:val="00F73F31"/>
    <w:rsid w:val="00FA1500"/>
    <w:rsid w:val="00FA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AA054A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character" w:customStyle="1" w:styleId="10">
    <w:name w:val="Заголовок 1 Знак"/>
    <w:basedOn w:val="a0"/>
    <w:link w:val="1"/>
    <w:rsid w:val="00AA054A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a4">
    <w:name w:val="Скрытый"/>
    <w:basedOn w:val="a"/>
    <w:rsid w:val="00AA054A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AA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25</cp:revision>
  <cp:lastPrinted>2022-03-29T08:41:00Z</cp:lastPrinted>
  <dcterms:created xsi:type="dcterms:W3CDTF">2021-12-29T03:30:00Z</dcterms:created>
  <dcterms:modified xsi:type="dcterms:W3CDTF">2022-03-30T05:00:00Z</dcterms:modified>
  <cp:category/>
</cp:coreProperties>
</file>