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69" w:rsidRPr="00747E27" w:rsidRDefault="001C0569" w:rsidP="001C0569">
      <w:pPr>
        <w:spacing w:line="100" w:lineRule="atLeast"/>
        <w:jc w:val="right"/>
        <w:rPr>
          <w:rStyle w:val="13pt"/>
          <w:rFonts w:ascii="Arial" w:hAnsi="Arial" w:cs="Arial"/>
          <w:sz w:val="24"/>
          <w:szCs w:val="24"/>
        </w:rPr>
      </w:pPr>
      <w:r w:rsidRPr="00747E27">
        <w:rPr>
          <w:rStyle w:val="13pt"/>
          <w:rFonts w:ascii="Arial" w:hAnsi="Arial" w:cs="Arial"/>
          <w:sz w:val="24"/>
          <w:szCs w:val="24"/>
        </w:rPr>
        <w:t xml:space="preserve">Приложение </w:t>
      </w:r>
    </w:p>
    <w:p w:rsidR="001C0569" w:rsidRPr="00747E27" w:rsidRDefault="001C0569" w:rsidP="001C0569">
      <w:pPr>
        <w:pStyle w:val="a4"/>
        <w:spacing w:after="0" w:line="100" w:lineRule="atLeast"/>
        <w:ind w:left="20"/>
        <w:jc w:val="right"/>
        <w:rPr>
          <w:rStyle w:val="13pt"/>
          <w:rFonts w:ascii="Arial" w:hAnsi="Arial" w:cs="Arial"/>
          <w:b/>
          <w:color w:val="000000"/>
        </w:rPr>
      </w:pPr>
      <w:r w:rsidRPr="00747E27">
        <w:rPr>
          <w:rStyle w:val="13pt"/>
          <w:rFonts w:ascii="Arial" w:hAnsi="Arial" w:cs="Arial"/>
          <w:color w:val="000000"/>
        </w:rPr>
        <w:t xml:space="preserve">                                                      </w:t>
      </w:r>
      <w:r w:rsidRPr="00747E27">
        <w:rPr>
          <w:rStyle w:val="13pt"/>
          <w:rFonts w:ascii="Arial" w:hAnsi="Arial" w:cs="Arial"/>
          <w:b/>
          <w:color w:val="000000"/>
        </w:rPr>
        <w:t>к постановлению администрации</w:t>
      </w:r>
    </w:p>
    <w:p w:rsidR="001C0569" w:rsidRDefault="001C0569" w:rsidP="001C0569">
      <w:pPr>
        <w:pStyle w:val="a4"/>
        <w:spacing w:after="0" w:line="100" w:lineRule="atLeast"/>
        <w:ind w:left="20"/>
        <w:jc w:val="right"/>
        <w:rPr>
          <w:rStyle w:val="13pt"/>
          <w:rFonts w:ascii="Arial" w:hAnsi="Arial" w:cs="Arial"/>
          <w:b/>
          <w:color w:val="000000"/>
        </w:rPr>
      </w:pPr>
      <w:r w:rsidRPr="00747E27">
        <w:rPr>
          <w:rStyle w:val="13pt"/>
          <w:rFonts w:ascii="Arial" w:hAnsi="Arial" w:cs="Arial"/>
          <w:b/>
          <w:color w:val="000000"/>
        </w:rPr>
        <w:t xml:space="preserve">                                                               муниципального образов</w:t>
      </w:r>
      <w:r>
        <w:rPr>
          <w:rStyle w:val="13pt"/>
          <w:rFonts w:ascii="Arial" w:hAnsi="Arial" w:cs="Arial"/>
          <w:b/>
          <w:color w:val="000000"/>
        </w:rPr>
        <w:t xml:space="preserve">ания </w:t>
      </w:r>
    </w:p>
    <w:p w:rsidR="001C0569" w:rsidRDefault="001C0569" w:rsidP="001C0569">
      <w:pPr>
        <w:pStyle w:val="a4"/>
        <w:spacing w:after="0" w:line="100" w:lineRule="atLeast"/>
        <w:ind w:left="20"/>
        <w:jc w:val="center"/>
        <w:rPr>
          <w:rStyle w:val="13pt"/>
          <w:rFonts w:ascii="Arial" w:hAnsi="Arial" w:cs="Arial"/>
          <w:b/>
          <w:color w:val="000000"/>
        </w:rPr>
      </w:pPr>
      <w:r>
        <w:rPr>
          <w:rStyle w:val="13pt"/>
          <w:rFonts w:ascii="Arial" w:hAnsi="Arial" w:cs="Arial"/>
          <w:b/>
          <w:color w:val="000000"/>
        </w:rPr>
        <w:t xml:space="preserve">                                                                                                                                                                                 Урывский сельсовет</w:t>
      </w:r>
    </w:p>
    <w:p w:rsidR="001C0569" w:rsidRDefault="001C0569" w:rsidP="001C0569">
      <w:pPr>
        <w:pStyle w:val="a4"/>
        <w:spacing w:after="0" w:line="100" w:lineRule="atLeast"/>
        <w:ind w:left="20"/>
        <w:jc w:val="right"/>
        <w:rPr>
          <w:rStyle w:val="13pt"/>
          <w:rFonts w:ascii="Arial" w:hAnsi="Arial" w:cs="Arial"/>
          <w:b/>
          <w:color w:val="000000"/>
        </w:rPr>
      </w:pPr>
      <w:r>
        <w:rPr>
          <w:rStyle w:val="13pt"/>
          <w:rFonts w:ascii="Arial" w:hAnsi="Arial" w:cs="Arial"/>
          <w:b/>
          <w:color w:val="000000"/>
        </w:rPr>
        <w:t xml:space="preserve">Тюменцевского </w:t>
      </w:r>
      <w:r w:rsidRPr="00747E27">
        <w:rPr>
          <w:rStyle w:val="13pt"/>
          <w:rFonts w:ascii="Arial" w:hAnsi="Arial" w:cs="Arial"/>
          <w:b/>
          <w:color w:val="000000"/>
        </w:rPr>
        <w:t xml:space="preserve"> района</w:t>
      </w:r>
    </w:p>
    <w:p w:rsidR="001C0569" w:rsidRPr="00032AE2" w:rsidRDefault="001C0569" w:rsidP="001C0569">
      <w:pPr>
        <w:pStyle w:val="a4"/>
        <w:spacing w:after="0" w:line="100" w:lineRule="atLeast"/>
        <w:ind w:left="20"/>
        <w:jc w:val="center"/>
        <w:rPr>
          <w:rStyle w:val="13pt"/>
          <w:rFonts w:ascii="Arial" w:hAnsi="Arial" w:cs="Arial"/>
          <w:b/>
          <w:color w:val="000000"/>
        </w:rPr>
      </w:pPr>
      <w:r>
        <w:rPr>
          <w:rStyle w:val="13pt"/>
          <w:rFonts w:ascii="Arial" w:hAnsi="Arial" w:cs="Arial"/>
          <w:b/>
          <w:color w:val="000000"/>
        </w:rPr>
        <w:t xml:space="preserve">                                                                                                                                                                        Алтайского края</w:t>
      </w:r>
    </w:p>
    <w:p w:rsidR="001C0569" w:rsidRPr="00747E27" w:rsidRDefault="001C0569" w:rsidP="001C0569">
      <w:pPr>
        <w:pStyle w:val="a4"/>
        <w:spacing w:after="0" w:line="100" w:lineRule="atLeast"/>
        <w:ind w:left="20"/>
        <w:jc w:val="right"/>
        <w:rPr>
          <w:rStyle w:val="13pt"/>
          <w:rFonts w:ascii="Arial" w:hAnsi="Arial" w:cs="Arial"/>
          <w:b/>
          <w:color w:val="000000"/>
          <w:u w:val="single"/>
        </w:rPr>
      </w:pPr>
      <w:r w:rsidRPr="00747E27">
        <w:rPr>
          <w:rStyle w:val="13pt"/>
          <w:rFonts w:ascii="Arial" w:hAnsi="Arial" w:cs="Arial"/>
          <w:b/>
          <w:color w:val="000000"/>
        </w:rPr>
        <w:t xml:space="preserve">                                      от  «</w:t>
      </w:r>
      <w:r>
        <w:rPr>
          <w:rStyle w:val="13pt"/>
          <w:rFonts w:ascii="Arial" w:hAnsi="Arial" w:cs="Arial"/>
          <w:b/>
          <w:color w:val="000000"/>
        </w:rPr>
        <w:t>14</w:t>
      </w:r>
      <w:r w:rsidRPr="00747E27">
        <w:rPr>
          <w:rStyle w:val="13pt"/>
          <w:rFonts w:ascii="Arial" w:hAnsi="Arial" w:cs="Arial"/>
          <w:b/>
          <w:color w:val="000000"/>
        </w:rPr>
        <w:t xml:space="preserve">» </w:t>
      </w:r>
      <w:r>
        <w:rPr>
          <w:rStyle w:val="13pt"/>
          <w:rFonts w:ascii="Arial" w:hAnsi="Arial" w:cs="Arial"/>
          <w:b/>
          <w:color w:val="000000"/>
        </w:rPr>
        <w:t>ию</w:t>
      </w:r>
      <w:r w:rsidRPr="00747E27">
        <w:rPr>
          <w:rStyle w:val="13pt"/>
          <w:rFonts w:ascii="Arial" w:hAnsi="Arial" w:cs="Arial"/>
          <w:b/>
          <w:color w:val="000000"/>
        </w:rPr>
        <w:t>ля    2022г.  №</w:t>
      </w:r>
      <w:r>
        <w:rPr>
          <w:rStyle w:val="13pt"/>
          <w:rFonts w:ascii="Arial" w:hAnsi="Arial" w:cs="Arial"/>
          <w:b/>
          <w:color w:val="000000"/>
        </w:rPr>
        <w:t xml:space="preserve"> 8</w:t>
      </w:r>
      <w:r w:rsidRPr="00747E27">
        <w:rPr>
          <w:rStyle w:val="13pt"/>
          <w:rFonts w:ascii="Arial" w:hAnsi="Arial" w:cs="Arial"/>
          <w:b/>
          <w:color w:val="000000"/>
          <w:u w:val="single"/>
        </w:rPr>
        <w:t xml:space="preserve">   </w:t>
      </w:r>
    </w:p>
    <w:p w:rsidR="001C0569" w:rsidRPr="00747E27" w:rsidRDefault="001C0569" w:rsidP="001C0569">
      <w:pPr>
        <w:pStyle w:val="a3"/>
        <w:jc w:val="right"/>
        <w:rPr>
          <w:rFonts w:ascii="Arial" w:hAnsi="Arial" w:cs="Arial"/>
          <w:sz w:val="24"/>
          <w:szCs w:val="24"/>
        </w:rPr>
      </w:pPr>
    </w:p>
    <w:p w:rsidR="001C0569" w:rsidRPr="00747E27" w:rsidRDefault="001C0569" w:rsidP="001C0569">
      <w:pPr>
        <w:pStyle w:val="a4"/>
        <w:spacing w:after="0"/>
        <w:rPr>
          <w:rFonts w:ascii="Arial" w:hAnsi="Arial" w:cs="Arial"/>
        </w:rPr>
      </w:pPr>
      <w:r w:rsidRPr="00747E27">
        <w:rPr>
          <w:rFonts w:ascii="Arial" w:hAnsi="Arial" w:cs="Arial"/>
        </w:rPr>
        <w:t>ФОРМА</w:t>
      </w:r>
    </w:p>
    <w:p w:rsidR="001C0569" w:rsidRPr="00747E27" w:rsidRDefault="001C0569" w:rsidP="001C0569">
      <w:pPr>
        <w:pStyle w:val="a4"/>
        <w:spacing w:after="0"/>
        <w:jc w:val="center"/>
        <w:rPr>
          <w:rFonts w:ascii="Arial" w:hAnsi="Arial" w:cs="Arial"/>
        </w:rPr>
      </w:pPr>
    </w:p>
    <w:p w:rsidR="001C0569" w:rsidRPr="00747E27" w:rsidRDefault="001C0569" w:rsidP="001C0569">
      <w:pPr>
        <w:shd w:val="clear" w:color="auto" w:fill="FFFFFF"/>
        <w:spacing w:after="0"/>
        <w:jc w:val="center"/>
        <w:rPr>
          <w:rFonts w:ascii="Arial" w:eastAsia="Calibri" w:hAnsi="Arial" w:cs="Arial"/>
          <w:b/>
          <w:i/>
          <w:sz w:val="24"/>
          <w:szCs w:val="24"/>
        </w:rPr>
      </w:pPr>
      <w:r w:rsidRPr="00747E27">
        <w:rPr>
          <w:rFonts w:ascii="Arial" w:eastAsia="Calibri" w:hAnsi="Arial" w:cs="Arial"/>
          <w:b/>
          <w:bCs/>
          <w:sz w:val="24"/>
          <w:szCs w:val="24"/>
        </w:rPr>
        <w:t>Реестр</w:t>
      </w:r>
    </w:p>
    <w:p w:rsidR="001C0569" w:rsidRPr="00747E27" w:rsidRDefault="001C0569" w:rsidP="001C0569">
      <w:pPr>
        <w:shd w:val="clear" w:color="auto" w:fill="FFFFFF"/>
        <w:spacing w:after="0"/>
        <w:jc w:val="center"/>
        <w:rPr>
          <w:rFonts w:ascii="Arial" w:eastAsia="Calibri" w:hAnsi="Arial" w:cs="Arial"/>
          <w:sz w:val="24"/>
          <w:szCs w:val="24"/>
        </w:rPr>
      </w:pPr>
      <w:r w:rsidRPr="00747E27">
        <w:rPr>
          <w:rFonts w:ascii="Arial" w:eastAsia="Calibri" w:hAnsi="Arial" w:cs="Arial"/>
          <w:b/>
          <w:bCs/>
          <w:sz w:val="24"/>
          <w:szCs w:val="24"/>
        </w:rPr>
        <w:t>муниципального имущества  муниципального образования</w:t>
      </w:r>
      <w:r>
        <w:rPr>
          <w:rFonts w:ascii="Arial" w:eastAsia="Calibri" w:hAnsi="Arial" w:cs="Arial"/>
          <w:b/>
          <w:bCs/>
          <w:sz w:val="24"/>
          <w:szCs w:val="24"/>
        </w:rPr>
        <w:t xml:space="preserve"> Урывский сельсовет</w:t>
      </w:r>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0" w:name="sub_100"/>
      <w:bookmarkEnd w:id="0"/>
      <w:r w:rsidRPr="00747E27">
        <w:rPr>
          <w:rFonts w:ascii="Arial" w:eastAsia="Arial" w:hAnsi="Arial" w:cs="Arial"/>
          <w:b/>
          <w:bCs/>
          <w:color w:val="26282F"/>
          <w:sz w:val="24"/>
          <w:szCs w:val="24"/>
          <w:lang w:eastAsia="hi-IN" w:bidi="hi-IN"/>
        </w:rPr>
        <w:t>Раздел 1. Сведения о муниципальном недвижимом имуществе</w:t>
      </w:r>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 w:name="sub_1001"/>
      <w:bookmarkStart w:id="2" w:name="sub_1002"/>
      <w:bookmarkEnd w:id="1"/>
      <w:bookmarkEnd w:id="2"/>
    </w:p>
    <w:tbl>
      <w:tblPr>
        <w:tblW w:w="15876" w:type="dxa"/>
        <w:tblInd w:w="108" w:type="dxa"/>
        <w:tblLayout w:type="fixed"/>
        <w:tblLook w:val="0000"/>
      </w:tblPr>
      <w:tblGrid>
        <w:gridCol w:w="575"/>
        <w:gridCol w:w="1268"/>
        <w:gridCol w:w="1276"/>
        <w:gridCol w:w="1276"/>
        <w:gridCol w:w="1701"/>
        <w:gridCol w:w="1701"/>
        <w:gridCol w:w="1701"/>
        <w:gridCol w:w="1701"/>
        <w:gridCol w:w="1134"/>
        <w:gridCol w:w="1417"/>
        <w:gridCol w:w="2126"/>
      </w:tblGrid>
      <w:tr w:rsidR="001C0569" w:rsidRPr="00747E27" w:rsidTr="004E683B">
        <w:tc>
          <w:tcPr>
            <w:tcW w:w="575"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126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недвижимого имущества</w:t>
            </w:r>
          </w:p>
        </w:tc>
        <w:tc>
          <w:tcPr>
            <w:tcW w:w="1276"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Arial" w:hAnsi="Arial" w:cs="Arial"/>
                <w:sz w:val="24"/>
                <w:szCs w:val="24"/>
                <w:lang w:eastAsia="hi-IN" w:bidi="hi-IN"/>
              </w:rPr>
              <w:t>Адрес (место</w:t>
            </w:r>
            <w:proofErr w:type="gramEnd"/>
          </w:p>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положение) недвижимого имущества</w:t>
            </w:r>
          </w:p>
        </w:tc>
        <w:tc>
          <w:tcPr>
            <w:tcW w:w="127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Кадастровый номер муниципального недвижимого имущества</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Площадь, протяженность и (или) иные параметры, характеризующие физические свойства недвижимого имущества</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 балансовой стоимости недвижимого имущества и начисленной амортизации (износе)</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 кадастровой стоимости недвижимого имущества</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Даты возникновения и прекращения права муниципальной собственности на недвижимое имущество</w:t>
            </w:r>
          </w:p>
        </w:tc>
        <w:tc>
          <w:tcPr>
            <w:tcW w:w="113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Реквизиты документов - оснований возникновения (прекращения) права муниципальной собственности на недвижимое </w:t>
            </w:r>
            <w:r w:rsidRPr="00747E27">
              <w:rPr>
                <w:rFonts w:ascii="Arial" w:eastAsia="Arial" w:hAnsi="Arial" w:cs="Arial"/>
                <w:sz w:val="24"/>
                <w:szCs w:val="24"/>
                <w:lang w:eastAsia="hi-IN" w:bidi="hi-IN"/>
              </w:rPr>
              <w:lastRenderedPageBreak/>
              <w:t>имущество</w:t>
            </w:r>
          </w:p>
        </w:tc>
        <w:tc>
          <w:tcPr>
            <w:tcW w:w="1417"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Сведения о право</w:t>
            </w:r>
          </w:p>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Arial" w:hAnsi="Arial" w:cs="Arial"/>
                <w:sz w:val="24"/>
                <w:szCs w:val="24"/>
                <w:lang w:eastAsia="hi-IN" w:bidi="hi-IN"/>
              </w:rPr>
              <w:t>обладателе</w:t>
            </w:r>
            <w:proofErr w:type="gramEnd"/>
            <w:r w:rsidRPr="00747E27">
              <w:rPr>
                <w:rFonts w:ascii="Arial" w:eastAsia="Arial" w:hAnsi="Arial" w:cs="Arial"/>
                <w:sz w:val="24"/>
                <w:szCs w:val="24"/>
                <w:lang w:eastAsia="hi-IN" w:bidi="hi-IN"/>
              </w:rPr>
              <w:t xml:space="preserve"> муниципального недвижимого имущества</w:t>
            </w:r>
          </w:p>
        </w:tc>
        <w:tc>
          <w:tcPr>
            <w:tcW w:w="2126"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1C0569" w:rsidRPr="00747E27" w:rsidTr="004E683B">
        <w:tc>
          <w:tcPr>
            <w:tcW w:w="575"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1</w:t>
            </w:r>
          </w:p>
        </w:tc>
        <w:tc>
          <w:tcPr>
            <w:tcW w:w="126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127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127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8</w:t>
            </w:r>
          </w:p>
        </w:tc>
        <w:tc>
          <w:tcPr>
            <w:tcW w:w="113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9</w:t>
            </w:r>
          </w:p>
        </w:tc>
        <w:tc>
          <w:tcPr>
            <w:tcW w:w="1417"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10</w:t>
            </w:r>
          </w:p>
        </w:tc>
        <w:tc>
          <w:tcPr>
            <w:tcW w:w="2126"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11</w:t>
            </w:r>
          </w:p>
        </w:tc>
      </w:tr>
      <w:tr w:rsidR="001C0569" w:rsidRPr="00747E27" w:rsidTr="004E683B">
        <w:tc>
          <w:tcPr>
            <w:tcW w:w="575"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w:t>
            </w:r>
          </w:p>
        </w:tc>
        <w:tc>
          <w:tcPr>
            <w:tcW w:w="126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Нежилое здание</w:t>
            </w:r>
          </w:p>
        </w:tc>
        <w:tc>
          <w:tcPr>
            <w:tcW w:w="127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с. Урывки ул</w:t>
            </w:r>
            <w:proofErr w:type="gramStart"/>
            <w:r>
              <w:rPr>
                <w:rFonts w:ascii="Arial" w:eastAsia="Arial" w:hAnsi="Arial" w:cs="Arial"/>
                <w:sz w:val="24"/>
                <w:szCs w:val="24"/>
                <w:lang w:eastAsia="hi-IN" w:bidi="hi-IN"/>
              </w:rPr>
              <w:t>.Ц</w:t>
            </w:r>
            <w:proofErr w:type="gramEnd"/>
            <w:r>
              <w:rPr>
                <w:rFonts w:ascii="Arial" w:eastAsia="Arial" w:hAnsi="Arial" w:cs="Arial"/>
                <w:sz w:val="24"/>
                <w:szCs w:val="24"/>
                <w:lang w:eastAsia="hi-IN" w:bidi="hi-IN"/>
              </w:rPr>
              <w:t>ентральная д 22 Тюменцевский район Алтайский край</w:t>
            </w:r>
          </w:p>
        </w:tc>
        <w:tc>
          <w:tcPr>
            <w:tcW w:w="127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22:52:150004:0003:01:252:600:0000001710</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184,8 кв.м.</w:t>
            </w:r>
          </w:p>
        </w:tc>
        <w:tc>
          <w:tcPr>
            <w:tcW w:w="1701"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27000 руб</w:t>
            </w:r>
          </w:p>
          <w:p w:rsidR="001C0569" w:rsidRPr="00747E27" w:rsidRDefault="00820E84"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17437</w:t>
            </w:r>
            <w:r w:rsidR="001C0569">
              <w:rPr>
                <w:rFonts w:ascii="Arial" w:eastAsia="Arial" w:hAnsi="Arial" w:cs="Arial"/>
                <w:sz w:val="24"/>
                <w:szCs w:val="24"/>
                <w:lang w:eastAsia="hi-IN" w:bidi="hi-IN"/>
              </w:rPr>
              <w:t>,50</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36931,92</w:t>
            </w:r>
          </w:p>
        </w:tc>
        <w:tc>
          <w:tcPr>
            <w:tcW w:w="170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18 декабря 2008г</w:t>
            </w:r>
          </w:p>
        </w:tc>
        <w:tc>
          <w:tcPr>
            <w:tcW w:w="1134"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Кадастровый паспорт №037252</w:t>
            </w:r>
          </w:p>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Технический паспорт</w:t>
            </w:r>
          </w:p>
        </w:tc>
        <w:tc>
          <w:tcPr>
            <w:tcW w:w="1417"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Администрация Урывского сельсовета</w:t>
            </w:r>
          </w:p>
        </w:tc>
        <w:tc>
          <w:tcPr>
            <w:tcW w:w="2126"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
        </w:tc>
      </w:tr>
      <w:tr w:rsidR="001C0569" w:rsidRPr="00747E27" w:rsidTr="004E683B">
        <w:tc>
          <w:tcPr>
            <w:tcW w:w="575"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w:t>
            </w:r>
          </w:p>
        </w:tc>
        <w:tc>
          <w:tcPr>
            <w:tcW w:w="1268" w:type="dxa"/>
            <w:tcBorders>
              <w:top w:val="single" w:sz="0" w:space="0" w:color="000000"/>
              <w:left w:val="single" w:sz="0" w:space="0" w:color="000000"/>
              <w:bottom w:val="single" w:sz="0" w:space="0" w:color="000000"/>
            </w:tcBorders>
          </w:tcPr>
          <w:p w:rsidR="001C0569" w:rsidRDefault="0065655F"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Земельный участок</w:t>
            </w:r>
            <w:r w:rsidR="001C0569">
              <w:rPr>
                <w:rFonts w:ascii="Arial" w:eastAsia="Arial" w:hAnsi="Arial" w:cs="Arial"/>
                <w:sz w:val="24"/>
                <w:szCs w:val="24"/>
                <w:lang w:eastAsia="hi-IN" w:bidi="hi-IN"/>
              </w:rPr>
              <w:t xml:space="preserve"> </w:t>
            </w:r>
          </w:p>
        </w:tc>
        <w:tc>
          <w:tcPr>
            <w:tcW w:w="1276" w:type="dxa"/>
            <w:tcBorders>
              <w:top w:val="single" w:sz="0" w:space="0" w:color="000000"/>
              <w:left w:val="single" w:sz="0" w:space="0" w:color="000000"/>
              <w:bottom w:val="single" w:sz="0" w:space="0" w:color="000000"/>
            </w:tcBorders>
          </w:tcPr>
          <w:p w:rsidR="001C0569" w:rsidRDefault="0065655F" w:rsidP="00C9641E">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Алтайский край Тюменцевский район </w:t>
            </w:r>
            <w:r w:rsidR="001C0569">
              <w:rPr>
                <w:rFonts w:ascii="Arial" w:eastAsia="Arial" w:hAnsi="Arial" w:cs="Arial"/>
                <w:sz w:val="24"/>
                <w:szCs w:val="24"/>
                <w:lang w:eastAsia="hi-IN" w:bidi="hi-IN"/>
              </w:rPr>
              <w:t>с</w:t>
            </w:r>
            <w:proofErr w:type="gramStart"/>
            <w:r w:rsidR="001C0569">
              <w:rPr>
                <w:rFonts w:ascii="Arial" w:eastAsia="Arial" w:hAnsi="Arial" w:cs="Arial"/>
                <w:sz w:val="24"/>
                <w:szCs w:val="24"/>
                <w:lang w:eastAsia="hi-IN" w:bidi="hi-IN"/>
              </w:rPr>
              <w:t>.У</w:t>
            </w:r>
            <w:proofErr w:type="gramEnd"/>
            <w:r w:rsidR="001C0569">
              <w:rPr>
                <w:rFonts w:ascii="Arial" w:eastAsia="Arial" w:hAnsi="Arial" w:cs="Arial"/>
                <w:sz w:val="24"/>
                <w:szCs w:val="24"/>
                <w:lang w:eastAsia="hi-IN" w:bidi="hi-IN"/>
              </w:rPr>
              <w:t xml:space="preserve">рывки </w:t>
            </w:r>
            <w:r w:rsidR="00C9641E">
              <w:rPr>
                <w:rFonts w:ascii="Arial" w:eastAsia="Arial" w:hAnsi="Arial" w:cs="Arial"/>
                <w:sz w:val="24"/>
                <w:szCs w:val="24"/>
                <w:lang w:eastAsia="hi-IN" w:bidi="hi-IN"/>
              </w:rPr>
              <w:t>участок расположен в 485 м по направлению на северо-восток</w:t>
            </w:r>
          </w:p>
        </w:tc>
        <w:tc>
          <w:tcPr>
            <w:tcW w:w="1276" w:type="dxa"/>
            <w:tcBorders>
              <w:top w:val="single" w:sz="0" w:space="0" w:color="000000"/>
              <w:left w:val="single" w:sz="0" w:space="0" w:color="000000"/>
              <w:bottom w:val="single" w:sz="0" w:space="0" w:color="000000"/>
            </w:tcBorders>
          </w:tcPr>
          <w:p w:rsidR="001C0569" w:rsidRDefault="00C9641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22:52:150009:321</w:t>
            </w:r>
          </w:p>
        </w:tc>
        <w:tc>
          <w:tcPr>
            <w:tcW w:w="1701" w:type="dxa"/>
            <w:tcBorders>
              <w:top w:val="single" w:sz="0" w:space="0" w:color="000000"/>
              <w:left w:val="single" w:sz="0" w:space="0" w:color="000000"/>
              <w:bottom w:val="single" w:sz="0" w:space="0" w:color="000000"/>
            </w:tcBorders>
          </w:tcPr>
          <w:p w:rsidR="001C0569" w:rsidRDefault="00C9641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7400 +/- 753 кв</w:t>
            </w:r>
            <w:r w:rsidR="007F6682">
              <w:rPr>
                <w:rFonts w:ascii="Arial" w:eastAsia="Arial" w:hAnsi="Arial" w:cs="Arial"/>
                <w:sz w:val="24"/>
                <w:szCs w:val="24"/>
                <w:lang w:eastAsia="hi-IN" w:bidi="hi-IN"/>
              </w:rPr>
              <w:t>.</w:t>
            </w:r>
            <w:r w:rsidR="001C0569">
              <w:rPr>
                <w:rFonts w:ascii="Arial" w:eastAsia="Arial" w:hAnsi="Arial" w:cs="Arial"/>
                <w:sz w:val="24"/>
                <w:szCs w:val="24"/>
                <w:lang w:eastAsia="hi-IN" w:bidi="hi-IN"/>
              </w:rPr>
              <w:t xml:space="preserve"> м</w:t>
            </w:r>
            <w:r w:rsidR="007F6682">
              <w:rPr>
                <w:rFonts w:ascii="Arial" w:eastAsia="Arial" w:hAnsi="Arial" w:cs="Arial"/>
                <w:sz w:val="24"/>
                <w:szCs w:val="24"/>
                <w:lang w:eastAsia="hi-IN" w:bidi="hi-IN"/>
              </w:rPr>
              <w:t>.</w:t>
            </w:r>
          </w:p>
        </w:tc>
        <w:tc>
          <w:tcPr>
            <w:tcW w:w="1701" w:type="dxa"/>
            <w:tcBorders>
              <w:top w:val="single" w:sz="0" w:space="0" w:color="000000"/>
              <w:left w:val="single" w:sz="0" w:space="0" w:color="000000"/>
              <w:bottom w:val="single" w:sz="0" w:space="0" w:color="000000"/>
            </w:tcBorders>
          </w:tcPr>
          <w:p w:rsidR="001C0569" w:rsidRDefault="001C0569" w:rsidP="00C9641E">
            <w:pPr>
              <w:widowControl w:val="0"/>
              <w:suppressAutoHyphens/>
              <w:autoSpaceDE w:val="0"/>
              <w:spacing w:after="0" w:line="240" w:lineRule="auto"/>
              <w:rPr>
                <w:rFonts w:ascii="Arial" w:eastAsia="Arial" w:hAnsi="Arial" w:cs="Arial"/>
                <w:sz w:val="24"/>
                <w:szCs w:val="24"/>
                <w:lang w:eastAsia="hi-IN" w:bidi="hi-IN"/>
              </w:rPr>
            </w:pPr>
            <w:r>
              <w:rPr>
                <w:rFonts w:ascii="Arial" w:eastAsia="Arial" w:hAnsi="Arial" w:cs="Arial"/>
                <w:sz w:val="24"/>
                <w:szCs w:val="24"/>
                <w:lang w:eastAsia="hi-IN" w:bidi="hi-IN"/>
              </w:rPr>
              <w:t xml:space="preserve"> </w:t>
            </w:r>
            <w:r w:rsidR="00C50248">
              <w:rPr>
                <w:rFonts w:ascii="Arial" w:eastAsia="Arial" w:hAnsi="Arial" w:cs="Arial"/>
                <w:sz w:val="24"/>
                <w:szCs w:val="24"/>
                <w:lang w:eastAsia="hi-IN" w:bidi="hi-IN"/>
              </w:rPr>
              <w:t>26071,00 руб</w:t>
            </w:r>
          </w:p>
        </w:tc>
        <w:tc>
          <w:tcPr>
            <w:tcW w:w="1701" w:type="dxa"/>
            <w:tcBorders>
              <w:top w:val="single" w:sz="0" w:space="0" w:color="000000"/>
              <w:left w:val="single" w:sz="0" w:space="0" w:color="000000"/>
              <w:bottom w:val="single" w:sz="0" w:space="0" w:color="000000"/>
            </w:tcBorders>
          </w:tcPr>
          <w:p w:rsidR="001C0569" w:rsidRDefault="00C9641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26071,00 руб</w:t>
            </w:r>
          </w:p>
        </w:tc>
        <w:tc>
          <w:tcPr>
            <w:tcW w:w="1701" w:type="dxa"/>
            <w:tcBorders>
              <w:top w:val="single" w:sz="0" w:space="0" w:color="000000"/>
              <w:left w:val="single" w:sz="0" w:space="0" w:color="000000"/>
              <w:bottom w:val="single" w:sz="0" w:space="0" w:color="000000"/>
            </w:tcBorders>
          </w:tcPr>
          <w:p w:rsidR="001C0569" w:rsidRDefault="0069665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23 августа 2018</w:t>
            </w:r>
            <w:r w:rsidR="001C0569">
              <w:rPr>
                <w:rFonts w:ascii="Arial" w:eastAsia="Arial" w:hAnsi="Arial" w:cs="Arial"/>
                <w:sz w:val="24"/>
                <w:szCs w:val="24"/>
                <w:lang w:eastAsia="hi-IN" w:bidi="hi-IN"/>
              </w:rPr>
              <w:t>г</w:t>
            </w:r>
          </w:p>
        </w:tc>
        <w:tc>
          <w:tcPr>
            <w:tcW w:w="1134" w:type="dxa"/>
            <w:tcBorders>
              <w:top w:val="single" w:sz="0" w:space="0" w:color="000000"/>
              <w:left w:val="single" w:sz="0" w:space="0" w:color="000000"/>
              <w:bottom w:val="single" w:sz="0" w:space="0" w:color="000000"/>
            </w:tcBorders>
          </w:tcPr>
          <w:p w:rsidR="001C0569" w:rsidRDefault="00BF38B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Межевой план</w:t>
            </w:r>
          </w:p>
        </w:tc>
        <w:tc>
          <w:tcPr>
            <w:tcW w:w="1417"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Администрация Урывского сельсовета</w:t>
            </w:r>
            <w:r w:rsidR="0069665B">
              <w:rPr>
                <w:rFonts w:ascii="Arial" w:eastAsia="Arial" w:hAnsi="Arial" w:cs="Arial"/>
                <w:sz w:val="24"/>
                <w:szCs w:val="24"/>
                <w:lang w:eastAsia="hi-IN" w:bidi="hi-IN"/>
              </w:rPr>
              <w:t xml:space="preserve"> Тюменцевского района Алтайского края</w:t>
            </w:r>
          </w:p>
        </w:tc>
        <w:tc>
          <w:tcPr>
            <w:tcW w:w="2126"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
        </w:tc>
      </w:tr>
      <w:tr w:rsidR="0069665B" w:rsidRPr="00747E27" w:rsidTr="004E683B">
        <w:tc>
          <w:tcPr>
            <w:tcW w:w="575" w:type="dxa"/>
            <w:tcBorders>
              <w:top w:val="single" w:sz="0" w:space="0" w:color="000000"/>
              <w:left w:val="single" w:sz="0" w:space="0" w:color="000000"/>
              <w:bottom w:val="single" w:sz="0" w:space="0" w:color="000000"/>
            </w:tcBorders>
          </w:tcPr>
          <w:p w:rsidR="0069665B" w:rsidRDefault="0069665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3</w:t>
            </w:r>
          </w:p>
        </w:tc>
        <w:tc>
          <w:tcPr>
            <w:tcW w:w="1268" w:type="dxa"/>
            <w:tcBorders>
              <w:top w:val="single" w:sz="0" w:space="0" w:color="000000"/>
              <w:left w:val="single" w:sz="0" w:space="0" w:color="000000"/>
              <w:bottom w:val="single" w:sz="0" w:space="0" w:color="000000"/>
            </w:tcBorders>
          </w:tcPr>
          <w:p w:rsidR="0069665B" w:rsidRDefault="007F6682"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Земельный участок</w:t>
            </w:r>
          </w:p>
        </w:tc>
        <w:tc>
          <w:tcPr>
            <w:tcW w:w="1276" w:type="dxa"/>
            <w:tcBorders>
              <w:top w:val="single" w:sz="0" w:space="0" w:color="000000"/>
              <w:left w:val="single" w:sz="0" w:space="0" w:color="000000"/>
              <w:bottom w:val="single" w:sz="0" w:space="0" w:color="000000"/>
            </w:tcBorders>
          </w:tcPr>
          <w:p w:rsidR="0069665B" w:rsidRDefault="007F6682" w:rsidP="00C9641E">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Алтайский край Тюменцевский район с</w:t>
            </w:r>
            <w:proofErr w:type="gramStart"/>
            <w:r>
              <w:rPr>
                <w:rFonts w:ascii="Arial" w:eastAsia="Arial" w:hAnsi="Arial" w:cs="Arial"/>
                <w:sz w:val="24"/>
                <w:szCs w:val="24"/>
                <w:lang w:eastAsia="hi-IN" w:bidi="hi-IN"/>
              </w:rPr>
              <w:t>.У</w:t>
            </w:r>
            <w:proofErr w:type="gramEnd"/>
            <w:r>
              <w:rPr>
                <w:rFonts w:ascii="Arial" w:eastAsia="Arial" w:hAnsi="Arial" w:cs="Arial"/>
                <w:sz w:val="24"/>
                <w:szCs w:val="24"/>
                <w:lang w:eastAsia="hi-IN" w:bidi="hi-IN"/>
              </w:rPr>
              <w:t>рывки</w:t>
            </w:r>
          </w:p>
          <w:p w:rsidR="007F6682" w:rsidRDefault="007F6682" w:rsidP="00C9641E">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Ул. </w:t>
            </w:r>
            <w:r>
              <w:rPr>
                <w:rFonts w:ascii="Arial" w:eastAsia="Arial" w:hAnsi="Arial" w:cs="Arial"/>
                <w:sz w:val="24"/>
                <w:szCs w:val="24"/>
                <w:lang w:eastAsia="hi-IN" w:bidi="hi-IN"/>
              </w:rPr>
              <w:lastRenderedPageBreak/>
              <w:t>Центральная 18а</w:t>
            </w:r>
          </w:p>
        </w:tc>
        <w:tc>
          <w:tcPr>
            <w:tcW w:w="1276" w:type="dxa"/>
            <w:tcBorders>
              <w:top w:val="single" w:sz="0" w:space="0" w:color="000000"/>
              <w:left w:val="single" w:sz="0" w:space="0" w:color="000000"/>
              <w:bottom w:val="single" w:sz="0" w:space="0" w:color="000000"/>
            </w:tcBorders>
          </w:tcPr>
          <w:p w:rsidR="0069665B" w:rsidRDefault="007F6682"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lastRenderedPageBreak/>
              <w:t>22:52:150004:233</w:t>
            </w:r>
          </w:p>
        </w:tc>
        <w:tc>
          <w:tcPr>
            <w:tcW w:w="1701" w:type="dxa"/>
            <w:tcBorders>
              <w:top w:val="single" w:sz="0" w:space="0" w:color="000000"/>
              <w:left w:val="single" w:sz="0" w:space="0" w:color="000000"/>
              <w:bottom w:val="single" w:sz="0" w:space="0" w:color="000000"/>
            </w:tcBorders>
          </w:tcPr>
          <w:p w:rsidR="0069665B" w:rsidRDefault="007F6682"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434 +/-7 кв. м</w:t>
            </w:r>
          </w:p>
        </w:tc>
        <w:tc>
          <w:tcPr>
            <w:tcW w:w="1701" w:type="dxa"/>
            <w:tcBorders>
              <w:top w:val="single" w:sz="0" w:space="0" w:color="000000"/>
              <w:left w:val="single" w:sz="0" w:space="0" w:color="000000"/>
              <w:bottom w:val="single" w:sz="0" w:space="0" w:color="000000"/>
            </w:tcBorders>
          </w:tcPr>
          <w:p w:rsidR="0069665B" w:rsidRDefault="0069665B" w:rsidP="00C9641E">
            <w:pPr>
              <w:widowControl w:val="0"/>
              <w:suppressAutoHyphens/>
              <w:autoSpaceDE w:val="0"/>
              <w:spacing w:after="0" w:line="240" w:lineRule="auto"/>
              <w:rPr>
                <w:rFonts w:ascii="Arial" w:eastAsia="Arial" w:hAnsi="Arial" w:cs="Arial"/>
                <w:sz w:val="24"/>
                <w:szCs w:val="24"/>
                <w:lang w:eastAsia="hi-IN" w:bidi="hi-IN"/>
              </w:rPr>
            </w:pPr>
          </w:p>
        </w:tc>
        <w:tc>
          <w:tcPr>
            <w:tcW w:w="1701" w:type="dxa"/>
            <w:tcBorders>
              <w:top w:val="single" w:sz="0" w:space="0" w:color="000000"/>
              <w:left w:val="single" w:sz="0" w:space="0" w:color="000000"/>
              <w:bottom w:val="single" w:sz="0" w:space="0" w:color="000000"/>
            </w:tcBorders>
          </w:tcPr>
          <w:p w:rsidR="0069665B" w:rsidRDefault="00BF38B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Не определена</w:t>
            </w:r>
          </w:p>
        </w:tc>
        <w:tc>
          <w:tcPr>
            <w:tcW w:w="1701" w:type="dxa"/>
            <w:tcBorders>
              <w:top w:val="single" w:sz="0" w:space="0" w:color="000000"/>
              <w:left w:val="single" w:sz="0" w:space="0" w:color="000000"/>
              <w:bottom w:val="single" w:sz="0" w:space="0" w:color="000000"/>
            </w:tcBorders>
          </w:tcPr>
          <w:p w:rsidR="0069665B" w:rsidRDefault="007F6682"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28 декабря 2022г</w:t>
            </w:r>
          </w:p>
        </w:tc>
        <w:tc>
          <w:tcPr>
            <w:tcW w:w="1134" w:type="dxa"/>
            <w:tcBorders>
              <w:top w:val="single" w:sz="0" w:space="0" w:color="000000"/>
              <w:left w:val="single" w:sz="0" w:space="0" w:color="000000"/>
              <w:bottom w:val="single" w:sz="0" w:space="0" w:color="000000"/>
            </w:tcBorders>
          </w:tcPr>
          <w:p w:rsidR="0069665B" w:rsidRDefault="0069665B" w:rsidP="004E683B">
            <w:pPr>
              <w:widowControl w:val="0"/>
              <w:suppressAutoHyphens/>
              <w:autoSpaceDE w:val="0"/>
              <w:spacing w:after="0" w:line="240" w:lineRule="auto"/>
              <w:jc w:val="center"/>
              <w:rPr>
                <w:rFonts w:ascii="Arial" w:eastAsia="Arial" w:hAnsi="Arial" w:cs="Arial"/>
                <w:sz w:val="24"/>
                <w:szCs w:val="24"/>
                <w:lang w:eastAsia="hi-IN" w:bidi="hi-IN"/>
              </w:rPr>
            </w:pPr>
          </w:p>
        </w:tc>
        <w:tc>
          <w:tcPr>
            <w:tcW w:w="1417" w:type="dxa"/>
            <w:tcBorders>
              <w:top w:val="single" w:sz="0" w:space="0" w:color="000000"/>
              <w:left w:val="single" w:sz="0" w:space="0" w:color="000000"/>
              <w:bottom w:val="single" w:sz="0" w:space="0" w:color="000000"/>
            </w:tcBorders>
          </w:tcPr>
          <w:p w:rsidR="0069665B" w:rsidRDefault="007F6682"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Муниципальное образование</w:t>
            </w:r>
            <w:r w:rsidR="00F4743E">
              <w:rPr>
                <w:rFonts w:ascii="Arial" w:eastAsia="Arial" w:hAnsi="Arial" w:cs="Arial"/>
                <w:sz w:val="24"/>
                <w:szCs w:val="24"/>
                <w:lang w:eastAsia="hi-IN" w:bidi="hi-IN"/>
              </w:rPr>
              <w:t xml:space="preserve"> Урывский сельсовет Тюменцев</w:t>
            </w:r>
            <w:r w:rsidR="00F4743E">
              <w:rPr>
                <w:rFonts w:ascii="Arial" w:eastAsia="Arial" w:hAnsi="Arial" w:cs="Arial"/>
                <w:sz w:val="24"/>
                <w:szCs w:val="24"/>
                <w:lang w:eastAsia="hi-IN" w:bidi="hi-IN"/>
              </w:rPr>
              <w:lastRenderedPageBreak/>
              <w:t xml:space="preserve">ского района Алтайского края </w:t>
            </w:r>
          </w:p>
        </w:tc>
        <w:tc>
          <w:tcPr>
            <w:tcW w:w="2126" w:type="dxa"/>
            <w:tcBorders>
              <w:top w:val="single" w:sz="0" w:space="0" w:color="000000"/>
              <w:left w:val="single" w:sz="0" w:space="0" w:color="000000"/>
              <w:bottom w:val="single" w:sz="0" w:space="0" w:color="000000"/>
              <w:right w:val="single" w:sz="0" w:space="0" w:color="000000"/>
            </w:tcBorders>
          </w:tcPr>
          <w:p w:rsidR="0069665B" w:rsidRPr="00747E27" w:rsidRDefault="0069665B" w:rsidP="004E683B">
            <w:pPr>
              <w:widowControl w:val="0"/>
              <w:suppressAutoHyphens/>
              <w:autoSpaceDE w:val="0"/>
              <w:spacing w:after="0" w:line="240" w:lineRule="auto"/>
              <w:jc w:val="center"/>
              <w:rPr>
                <w:rFonts w:ascii="Arial" w:eastAsia="Arial" w:hAnsi="Arial" w:cs="Arial"/>
                <w:sz w:val="24"/>
                <w:szCs w:val="24"/>
                <w:lang w:eastAsia="hi-IN" w:bidi="hi-IN"/>
              </w:rPr>
            </w:pPr>
          </w:p>
        </w:tc>
      </w:tr>
      <w:tr w:rsidR="00F4743E" w:rsidRPr="00747E27" w:rsidTr="004E683B">
        <w:tc>
          <w:tcPr>
            <w:tcW w:w="575" w:type="dxa"/>
            <w:tcBorders>
              <w:top w:val="single" w:sz="0" w:space="0" w:color="000000"/>
              <w:left w:val="single" w:sz="0" w:space="0" w:color="000000"/>
              <w:bottom w:val="single" w:sz="0" w:space="0" w:color="000000"/>
            </w:tcBorders>
          </w:tcPr>
          <w:p w:rsidR="00F4743E" w:rsidRDefault="00F4743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lastRenderedPageBreak/>
              <w:t>4</w:t>
            </w:r>
          </w:p>
        </w:tc>
        <w:tc>
          <w:tcPr>
            <w:tcW w:w="1268" w:type="dxa"/>
            <w:tcBorders>
              <w:top w:val="single" w:sz="0" w:space="0" w:color="000000"/>
              <w:left w:val="single" w:sz="0" w:space="0" w:color="000000"/>
              <w:bottom w:val="single" w:sz="0" w:space="0" w:color="000000"/>
            </w:tcBorders>
          </w:tcPr>
          <w:p w:rsidR="00F4743E" w:rsidRDefault="00F4743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Сооружение </w:t>
            </w:r>
            <w:r w:rsidR="00BF38BB">
              <w:rPr>
                <w:rFonts w:ascii="Arial" w:eastAsia="Arial" w:hAnsi="Arial" w:cs="Arial"/>
                <w:sz w:val="24"/>
                <w:szCs w:val="24"/>
                <w:lang w:eastAsia="hi-IN" w:bidi="hi-IN"/>
              </w:rPr>
              <w:t>Памятник землякам,погибшим в годы В</w:t>
            </w:r>
            <w:r w:rsidR="00022831">
              <w:rPr>
                <w:rFonts w:ascii="Arial" w:eastAsia="Arial" w:hAnsi="Arial" w:cs="Arial"/>
                <w:sz w:val="24"/>
                <w:szCs w:val="24"/>
                <w:lang w:eastAsia="hi-IN" w:bidi="hi-IN"/>
              </w:rPr>
              <w:t>О</w:t>
            </w:r>
            <w:r w:rsidR="00BF38BB">
              <w:rPr>
                <w:rFonts w:ascii="Arial" w:eastAsia="Arial" w:hAnsi="Arial" w:cs="Arial"/>
                <w:sz w:val="24"/>
                <w:szCs w:val="24"/>
                <w:lang w:eastAsia="hi-IN" w:bidi="hi-IN"/>
              </w:rPr>
              <w:t>в (1941-1945гг.)</w:t>
            </w:r>
          </w:p>
        </w:tc>
        <w:tc>
          <w:tcPr>
            <w:tcW w:w="1276" w:type="dxa"/>
            <w:tcBorders>
              <w:top w:val="single" w:sz="0" w:space="0" w:color="000000"/>
              <w:left w:val="single" w:sz="0" w:space="0" w:color="000000"/>
              <w:bottom w:val="single" w:sz="0" w:space="0" w:color="000000"/>
            </w:tcBorders>
          </w:tcPr>
          <w:p w:rsidR="00F4743E" w:rsidRDefault="00F4743E" w:rsidP="00F4743E">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Алтайский край Тюменцевский район с</w:t>
            </w:r>
            <w:proofErr w:type="gramStart"/>
            <w:r>
              <w:rPr>
                <w:rFonts w:ascii="Arial" w:eastAsia="Arial" w:hAnsi="Arial" w:cs="Arial"/>
                <w:sz w:val="24"/>
                <w:szCs w:val="24"/>
                <w:lang w:eastAsia="hi-IN" w:bidi="hi-IN"/>
              </w:rPr>
              <w:t>.У</w:t>
            </w:r>
            <w:proofErr w:type="gramEnd"/>
            <w:r>
              <w:rPr>
                <w:rFonts w:ascii="Arial" w:eastAsia="Arial" w:hAnsi="Arial" w:cs="Arial"/>
                <w:sz w:val="24"/>
                <w:szCs w:val="24"/>
                <w:lang w:eastAsia="hi-IN" w:bidi="hi-IN"/>
              </w:rPr>
              <w:t>рывки</w:t>
            </w:r>
          </w:p>
          <w:p w:rsidR="00F4743E" w:rsidRDefault="00F4743E" w:rsidP="00F4743E">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Ул. Центральная 18а</w:t>
            </w:r>
          </w:p>
        </w:tc>
        <w:tc>
          <w:tcPr>
            <w:tcW w:w="1276" w:type="dxa"/>
            <w:tcBorders>
              <w:top w:val="single" w:sz="0" w:space="0" w:color="000000"/>
              <w:left w:val="single" w:sz="0" w:space="0" w:color="000000"/>
              <w:bottom w:val="single" w:sz="0" w:space="0" w:color="000000"/>
            </w:tcBorders>
          </w:tcPr>
          <w:p w:rsidR="00F4743E" w:rsidRDefault="00F4743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22:52:150004:236</w:t>
            </w:r>
          </w:p>
        </w:tc>
        <w:tc>
          <w:tcPr>
            <w:tcW w:w="1701" w:type="dxa"/>
            <w:tcBorders>
              <w:top w:val="single" w:sz="0" w:space="0" w:color="000000"/>
              <w:left w:val="single" w:sz="0" w:space="0" w:color="000000"/>
              <w:bottom w:val="single" w:sz="0" w:space="0" w:color="000000"/>
            </w:tcBorders>
          </w:tcPr>
          <w:p w:rsidR="00F4743E" w:rsidRDefault="00F4743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15,4 кв.м.</w:t>
            </w:r>
          </w:p>
        </w:tc>
        <w:tc>
          <w:tcPr>
            <w:tcW w:w="1701" w:type="dxa"/>
            <w:tcBorders>
              <w:top w:val="single" w:sz="0" w:space="0" w:color="000000"/>
              <w:left w:val="single" w:sz="0" w:space="0" w:color="000000"/>
              <w:bottom w:val="single" w:sz="0" w:space="0" w:color="000000"/>
            </w:tcBorders>
          </w:tcPr>
          <w:p w:rsidR="00F4743E" w:rsidRDefault="00F4743E" w:rsidP="00C9641E">
            <w:pPr>
              <w:widowControl w:val="0"/>
              <w:suppressAutoHyphens/>
              <w:autoSpaceDE w:val="0"/>
              <w:spacing w:after="0" w:line="240" w:lineRule="auto"/>
              <w:rPr>
                <w:rFonts w:ascii="Arial" w:eastAsia="Arial" w:hAnsi="Arial" w:cs="Arial"/>
                <w:sz w:val="24"/>
                <w:szCs w:val="24"/>
                <w:lang w:eastAsia="hi-IN" w:bidi="hi-IN"/>
              </w:rPr>
            </w:pPr>
          </w:p>
        </w:tc>
        <w:tc>
          <w:tcPr>
            <w:tcW w:w="1701" w:type="dxa"/>
            <w:tcBorders>
              <w:top w:val="single" w:sz="0" w:space="0" w:color="000000"/>
              <w:left w:val="single" w:sz="0" w:space="0" w:color="000000"/>
              <w:bottom w:val="single" w:sz="0" w:space="0" w:color="000000"/>
            </w:tcBorders>
          </w:tcPr>
          <w:p w:rsidR="00F4743E" w:rsidRDefault="00BF38B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Не определена</w:t>
            </w:r>
          </w:p>
        </w:tc>
        <w:tc>
          <w:tcPr>
            <w:tcW w:w="1701" w:type="dxa"/>
            <w:tcBorders>
              <w:top w:val="single" w:sz="0" w:space="0" w:color="000000"/>
              <w:left w:val="single" w:sz="0" w:space="0" w:color="000000"/>
              <w:bottom w:val="single" w:sz="0" w:space="0" w:color="000000"/>
            </w:tcBorders>
          </w:tcPr>
          <w:p w:rsidR="00F4743E" w:rsidRDefault="00F4743E"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19 декабря 2022г</w:t>
            </w:r>
          </w:p>
        </w:tc>
        <w:tc>
          <w:tcPr>
            <w:tcW w:w="1134" w:type="dxa"/>
            <w:tcBorders>
              <w:top w:val="single" w:sz="0" w:space="0" w:color="000000"/>
              <w:left w:val="single" w:sz="0" w:space="0" w:color="000000"/>
              <w:bottom w:val="single" w:sz="0" w:space="0" w:color="000000"/>
            </w:tcBorders>
          </w:tcPr>
          <w:p w:rsidR="00F4743E" w:rsidRDefault="00BF38B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Постановление </w:t>
            </w:r>
            <w:proofErr w:type="gramStart"/>
            <w:r>
              <w:rPr>
                <w:rFonts w:ascii="Arial" w:eastAsia="Arial" w:hAnsi="Arial" w:cs="Arial"/>
                <w:sz w:val="24"/>
                <w:szCs w:val="24"/>
                <w:lang w:eastAsia="hi-IN" w:bidi="hi-IN"/>
              </w:rPr>
              <w:t>ВС</w:t>
            </w:r>
            <w:proofErr w:type="gramEnd"/>
            <w:r>
              <w:rPr>
                <w:rFonts w:ascii="Arial" w:eastAsia="Arial" w:hAnsi="Arial" w:cs="Arial"/>
                <w:sz w:val="24"/>
                <w:szCs w:val="24"/>
                <w:lang w:eastAsia="hi-IN" w:bidi="hi-IN"/>
              </w:rPr>
              <w:t xml:space="preserve"> РФ №3020-1 от 27.12.1991г</w:t>
            </w:r>
          </w:p>
        </w:tc>
        <w:tc>
          <w:tcPr>
            <w:tcW w:w="1417" w:type="dxa"/>
            <w:tcBorders>
              <w:top w:val="single" w:sz="0" w:space="0" w:color="000000"/>
              <w:left w:val="single" w:sz="0" w:space="0" w:color="000000"/>
              <w:bottom w:val="single" w:sz="0" w:space="0" w:color="000000"/>
            </w:tcBorders>
          </w:tcPr>
          <w:p w:rsidR="00F4743E" w:rsidRDefault="00BF38B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Муниципальное образование Урывский сельсовет Тюменцевского района Алтайского края</w:t>
            </w:r>
          </w:p>
        </w:tc>
        <w:tc>
          <w:tcPr>
            <w:tcW w:w="2126" w:type="dxa"/>
            <w:tcBorders>
              <w:top w:val="single" w:sz="0" w:space="0" w:color="000000"/>
              <w:left w:val="single" w:sz="0" w:space="0" w:color="000000"/>
              <w:bottom w:val="single" w:sz="0" w:space="0" w:color="000000"/>
              <w:right w:val="single" w:sz="0" w:space="0" w:color="000000"/>
            </w:tcBorders>
          </w:tcPr>
          <w:p w:rsidR="00F4743E" w:rsidRPr="00747E27" w:rsidRDefault="00F4743E" w:rsidP="004E683B">
            <w:pPr>
              <w:widowControl w:val="0"/>
              <w:suppressAutoHyphens/>
              <w:autoSpaceDE w:val="0"/>
              <w:spacing w:after="0" w:line="240" w:lineRule="auto"/>
              <w:jc w:val="center"/>
              <w:rPr>
                <w:rFonts w:ascii="Arial" w:eastAsia="Arial" w:hAnsi="Arial" w:cs="Arial"/>
                <w:sz w:val="24"/>
                <w:szCs w:val="24"/>
                <w:lang w:eastAsia="hi-IN" w:bidi="hi-IN"/>
              </w:rPr>
            </w:pPr>
          </w:p>
        </w:tc>
      </w:tr>
    </w:tbl>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3" w:name="sub_200"/>
      <w:bookmarkEnd w:id="3"/>
      <w:r w:rsidRPr="00747E27">
        <w:rPr>
          <w:rFonts w:ascii="Arial" w:eastAsia="Arial" w:hAnsi="Arial" w:cs="Arial"/>
          <w:b/>
          <w:bCs/>
          <w:color w:val="26282F"/>
          <w:sz w:val="24"/>
          <w:szCs w:val="24"/>
          <w:lang w:eastAsia="hi-IN" w:bidi="hi-IN"/>
        </w:rPr>
        <w:t>Раздел 2. Сведения о муниципальном движимом и ином имуществе, не относящемся к недвижимым и движимым вещам</w:t>
      </w:r>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4" w:name="sub_2001"/>
      <w:bookmarkStart w:id="5" w:name="sub_2002"/>
      <w:bookmarkEnd w:id="4"/>
      <w:bookmarkEnd w:id="5"/>
      <w:r w:rsidRPr="00747E27">
        <w:rPr>
          <w:rFonts w:ascii="Arial" w:eastAsia="Arial" w:hAnsi="Arial" w:cs="Arial"/>
          <w:b/>
          <w:bCs/>
          <w:color w:val="26282F"/>
          <w:sz w:val="24"/>
          <w:szCs w:val="24"/>
          <w:lang w:eastAsia="hi-IN" w:bidi="hi-IN"/>
        </w:rPr>
        <w:t>Раздел 2.1. Сведения о муниципальном движимом имуществе</w:t>
      </w:r>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tbl>
      <w:tblPr>
        <w:tblW w:w="0" w:type="auto"/>
        <w:tblInd w:w="108" w:type="dxa"/>
        <w:tblLayout w:type="fixed"/>
        <w:tblLook w:val="0000"/>
      </w:tblPr>
      <w:tblGrid>
        <w:gridCol w:w="573"/>
        <w:gridCol w:w="2554"/>
        <w:gridCol w:w="2523"/>
        <w:gridCol w:w="2383"/>
        <w:gridCol w:w="2585"/>
        <w:gridCol w:w="1904"/>
        <w:gridCol w:w="2521"/>
      </w:tblGrid>
      <w:tr w:rsidR="001C0569" w:rsidRPr="00747E27" w:rsidTr="004E683B">
        <w:tc>
          <w:tcPr>
            <w:tcW w:w="57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255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движимого имущества</w:t>
            </w:r>
          </w:p>
        </w:tc>
        <w:tc>
          <w:tcPr>
            <w:tcW w:w="252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 балансовой стоимости движимого имущества и начисленной амортизации (износе)</w:t>
            </w:r>
          </w:p>
        </w:tc>
        <w:tc>
          <w:tcPr>
            <w:tcW w:w="238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Даты возникновения и прекращения права муниципальной собственности на движимое имущество</w:t>
            </w:r>
          </w:p>
        </w:tc>
        <w:tc>
          <w:tcPr>
            <w:tcW w:w="2585"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Реквизиты документов </w:t>
            </w:r>
            <w:r>
              <w:rPr>
                <w:rFonts w:ascii="Arial" w:eastAsia="Arial" w:hAnsi="Arial" w:cs="Arial"/>
                <w:sz w:val="24"/>
                <w:szCs w:val="24"/>
                <w:lang w:eastAsia="hi-IN" w:bidi="hi-IN"/>
              </w:rPr>
              <w:t>–</w:t>
            </w:r>
            <w:r w:rsidRPr="00747E27">
              <w:rPr>
                <w:rFonts w:ascii="Arial" w:eastAsia="Arial" w:hAnsi="Arial" w:cs="Arial"/>
                <w:sz w:val="24"/>
                <w:szCs w:val="24"/>
                <w:lang w:eastAsia="hi-IN" w:bidi="hi-IN"/>
              </w:rPr>
              <w:t xml:space="preserve"> оснований возникновения (прекращения) права муниципальной собственности на движимое имущество</w:t>
            </w:r>
          </w:p>
        </w:tc>
        <w:tc>
          <w:tcPr>
            <w:tcW w:w="190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 правообладателе муниципального движимого имущества</w:t>
            </w:r>
          </w:p>
        </w:tc>
        <w:tc>
          <w:tcPr>
            <w:tcW w:w="2521"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1C0569" w:rsidRPr="00747E27" w:rsidTr="004E683B">
        <w:tc>
          <w:tcPr>
            <w:tcW w:w="57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255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52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38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2585"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90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2521"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r>
      <w:tr w:rsidR="001C0569" w:rsidRPr="00747E27" w:rsidTr="004E683B">
        <w:tc>
          <w:tcPr>
            <w:tcW w:w="573" w:type="dxa"/>
            <w:tcBorders>
              <w:top w:val="single" w:sz="0" w:space="0" w:color="000000"/>
              <w:left w:val="single" w:sz="0" w:space="0" w:color="000000"/>
              <w:bottom w:val="single" w:sz="0" w:space="0" w:color="000000"/>
            </w:tcBorders>
          </w:tcPr>
          <w:p w:rsidR="001C0569" w:rsidRDefault="00BF38BB"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1</w:t>
            </w:r>
          </w:p>
        </w:tc>
        <w:tc>
          <w:tcPr>
            <w:tcW w:w="2554"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Специализированны</w:t>
            </w:r>
            <w:r>
              <w:rPr>
                <w:rFonts w:ascii="Arial" w:eastAsia="Arial" w:hAnsi="Arial" w:cs="Arial"/>
                <w:sz w:val="24"/>
                <w:szCs w:val="24"/>
                <w:lang w:eastAsia="hi-IN" w:bidi="hi-IN"/>
              </w:rPr>
              <w:lastRenderedPageBreak/>
              <w:t xml:space="preserve">й автомобиль </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УАЗ-220695-04</w:t>
            </w:r>
          </w:p>
        </w:tc>
        <w:tc>
          <w:tcPr>
            <w:tcW w:w="2523"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lastRenderedPageBreak/>
              <w:t>1020000 руб</w:t>
            </w:r>
          </w:p>
          <w:p w:rsidR="001C0569" w:rsidRDefault="00820E84"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lastRenderedPageBreak/>
              <w:t>136</w:t>
            </w:r>
            <w:r w:rsidR="001C0569">
              <w:rPr>
                <w:rFonts w:ascii="Arial" w:eastAsia="Arial" w:hAnsi="Arial" w:cs="Arial"/>
                <w:sz w:val="24"/>
                <w:szCs w:val="24"/>
                <w:lang w:eastAsia="hi-IN" w:bidi="hi-IN"/>
              </w:rPr>
              <w:t>000 руб</w:t>
            </w:r>
          </w:p>
        </w:tc>
        <w:tc>
          <w:tcPr>
            <w:tcW w:w="2383"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lastRenderedPageBreak/>
              <w:t>22 апреля 2022г</w:t>
            </w:r>
          </w:p>
        </w:tc>
        <w:tc>
          <w:tcPr>
            <w:tcW w:w="2585"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Свидетельство о </w:t>
            </w:r>
            <w:r>
              <w:rPr>
                <w:rFonts w:ascii="Arial" w:eastAsia="Arial" w:hAnsi="Arial" w:cs="Arial"/>
                <w:sz w:val="24"/>
                <w:szCs w:val="24"/>
                <w:lang w:eastAsia="hi-IN" w:bidi="hi-IN"/>
              </w:rPr>
              <w:lastRenderedPageBreak/>
              <w:t xml:space="preserve">регистрации ТС </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 99 40 839382 </w:t>
            </w:r>
          </w:p>
        </w:tc>
        <w:tc>
          <w:tcPr>
            <w:tcW w:w="1904"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lastRenderedPageBreak/>
              <w:t>Администра</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lastRenderedPageBreak/>
              <w:t>ция Урывского сельсовета</w:t>
            </w:r>
          </w:p>
        </w:tc>
        <w:tc>
          <w:tcPr>
            <w:tcW w:w="2521"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
        </w:tc>
      </w:tr>
    </w:tbl>
    <w:p w:rsidR="001C0569" w:rsidRPr="00747E27" w:rsidRDefault="001C0569" w:rsidP="001C0569">
      <w:pPr>
        <w:widowControl w:val="0"/>
        <w:suppressAutoHyphens/>
        <w:autoSpaceDE w:val="0"/>
        <w:spacing w:before="108" w:after="108" w:line="240" w:lineRule="auto"/>
        <w:jc w:val="center"/>
        <w:rPr>
          <w:rFonts w:ascii="Arial" w:eastAsia="Arial" w:hAnsi="Arial" w:cs="Arial"/>
          <w:b/>
          <w:bCs/>
          <w:color w:val="26282F"/>
          <w:sz w:val="24"/>
          <w:szCs w:val="24"/>
          <w:lang w:eastAsia="hi-IN" w:bidi="hi-IN"/>
        </w:rPr>
      </w:pPr>
      <w:bookmarkStart w:id="6" w:name="sub_210"/>
      <w:bookmarkEnd w:id="6"/>
      <w:r>
        <w:rPr>
          <w:rFonts w:ascii="Arial" w:eastAsia="Arial" w:hAnsi="Arial" w:cs="Arial"/>
          <w:b/>
          <w:bCs/>
          <w:color w:val="26282F"/>
          <w:sz w:val="24"/>
          <w:szCs w:val="24"/>
          <w:lang w:eastAsia="hi-IN" w:bidi="hi-IN"/>
        </w:rPr>
        <w:lastRenderedPageBreak/>
        <w:t>Раздел 2.2</w:t>
      </w:r>
      <w:r w:rsidRPr="00747E27">
        <w:rPr>
          <w:rFonts w:ascii="Arial" w:eastAsia="Arial" w:hAnsi="Arial" w:cs="Arial"/>
          <w:b/>
          <w:bCs/>
          <w:color w:val="26282F"/>
          <w:sz w:val="24"/>
          <w:szCs w:val="24"/>
          <w:lang w:eastAsia="hi-IN" w:bidi="hi-IN"/>
        </w:rPr>
        <w:t>. Сведения об ином имуществе</w:t>
      </w:r>
    </w:p>
    <w:tbl>
      <w:tblPr>
        <w:tblW w:w="0" w:type="auto"/>
        <w:tblInd w:w="108" w:type="dxa"/>
        <w:tblLayout w:type="fixed"/>
        <w:tblLook w:val="0000"/>
      </w:tblPr>
      <w:tblGrid>
        <w:gridCol w:w="589"/>
        <w:gridCol w:w="6554"/>
        <w:gridCol w:w="7915"/>
      </w:tblGrid>
      <w:tr w:rsidR="001C0569" w:rsidRPr="00747E27" w:rsidTr="004E683B">
        <w:tc>
          <w:tcPr>
            <w:tcW w:w="58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655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serif" w:hAnsi="Arial" w:cs="Arial"/>
                <w:iCs/>
                <w:color w:val="22272F"/>
                <w:sz w:val="24"/>
                <w:szCs w:val="24"/>
                <w:lang w:eastAsia="hi-IN" w:bidi="hi-IN"/>
              </w:rPr>
              <w:t>Вид и наименование объекта имущественного права</w:t>
            </w:r>
          </w:p>
        </w:tc>
        <w:tc>
          <w:tcPr>
            <w:tcW w:w="791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serif" w:hAnsi="Arial" w:cs="Arial"/>
                <w:iCs/>
                <w:color w:val="22272F"/>
                <w:sz w:val="24"/>
                <w:szCs w:val="24"/>
                <w:lang w:eastAsia="hi-IN" w:bidi="hi-IN"/>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47E27">
              <w:rPr>
                <w:rFonts w:ascii="Arial" w:eastAsia="serif" w:hAnsi="Arial" w:cs="Arial"/>
                <w:iCs/>
                <w:color w:val="22272F"/>
                <w:sz w:val="24"/>
                <w:szCs w:val="24"/>
                <w:lang w:eastAsia="hi-IN" w:bidi="hi-IN"/>
              </w:rPr>
              <w:t xml:space="preserve"> государственного органа (организации), выдавшего документ.</w:t>
            </w:r>
          </w:p>
        </w:tc>
      </w:tr>
      <w:tr w:rsidR="001C0569" w:rsidRPr="00747E27" w:rsidTr="004E683B">
        <w:tc>
          <w:tcPr>
            <w:tcW w:w="58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655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791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r>
    </w:tbl>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r>
        <w:rPr>
          <w:rFonts w:ascii="Arial" w:eastAsia="Arial" w:hAnsi="Arial" w:cs="Arial"/>
          <w:b/>
          <w:bCs/>
          <w:color w:val="26282F"/>
          <w:sz w:val="24"/>
          <w:szCs w:val="24"/>
          <w:lang w:eastAsia="hi-IN" w:bidi="hi-IN"/>
        </w:rPr>
        <w:t>Раздел 2.3</w:t>
      </w:r>
      <w:r w:rsidRPr="00747E27">
        <w:rPr>
          <w:rFonts w:ascii="Arial" w:eastAsia="Arial" w:hAnsi="Arial" w:cs="Arial"/>
          <w:b/>
          <w:bCs/>
          <w:color w:val="26282F"/>
          <w:sz w:val="24"/>
          <w:szCs w:val="24"/>
          <w:lang w:eastAsia="hi-IN" w:bidi="hi-IN"/>
        </w:rPr>
        <w:t>. Сведения об акциях акционерных обществ</w:t>
      </w:r>
    </w:p>
    <w:p w:rsidR="001C0569" w:rsidRPr="00747E27" w:rsidRDefault="001C0569" w:rsidP="001C0569">
      <w:pPr>
        <w:widowControl w:val="0"/>
        <w:suppressAutoHyphens/>
        <w:autoSpaceDE w:val="0"/>
        <w:spacing w:after="0" w:line="240" w:lineRule="auto"/>
        <w:ind w:firstLine="720"/>
        <w:jc w:val="center"/>
        <w:rPr>
          <w:rFonts w:ascii="Arial" w:eastAsia="Arial" w:hAnsi="Arial" w:cs="Arial"/>
          <w:sz w:val="24"/>
          <w:szCs w:val="24"/>
          <w:lang w:eastAsia="hi-IN" w:bidi="hi-IN"/>
        </w:rPr>
      </w:pPr>
      <w:bookmarkStart w:id="7" w:name="sub_2101"/>
      <w:bookmarkStart w:id="8" w:name="sub_2102"/>
      <w:bookmarkEnd w:id="7"/>
      <w:bookmarkEnd w:id="8"/>
    </w:p>
    <w:tbl>
      <w:tblPr>
        <w:tblW w:w="0" w:type="auto"/>
        <w:tblInd w:w="108" w:type="dxa"/>
        <w:tblLayout w:type="fixed"/>
        <w:tblLook w:val="0000"/>
      </w:tblPr>
      <w:tblGrid>
        <w:gridCol w:w="588"/>
        <w:gridCol w:w="5867"/>
        <w:gridCol w:w="6594"/>
        <w:gridCol w:w="1994"/>
      </w:tblGrid>
      <w:tr w:rsidR="001C0569" w:rsidRPr="00747E27" w:rsidTr="004E683B">
        <w:tc>
          <w:tcPr>
            <w:tcW w:w="58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5867"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акционерного общества - эмитента, его основной государственный регистрационный номер</w:t>
            </w:r>
          </w:p>
        </w:tc>
        <w:tc>
          <w:tcPr>
            <w:tcW w:w="659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Количество акций, выпущенных акционерным обществом (с указанием количества привилегированных акций), и размер доли в уставном капитале, принадлежащий муниципальному образованию, в процентах</w:t>
            </w:r>
          </w:p>
        </w:tc>
        <w:tc>
          <w:tcPr>
            <w:tcW w:w="1994"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Номинальная стоимость акций</w:t>
            </w:r>
          </w:p>
        </w:tc>
      </w:tr>
      <w:tr w:rsidR="001C0569" w:rsidRPr="00747E27" w:rsidTr="004E683B">
        <w:tc>
          <w:tcPr>
            <w:tcW w:w="58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5867"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659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1994"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r>
    </w:tbl>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9" w:name="sub_220"/>
      <w:bookmarkEnd w:id="9"/>
      <w:r>
        <w:rPr>
          <w:rFonts w:ascii="Arial" w:eastAsia="Arial" w:hAnsi="Arial" w:cs="Arial"/>
          <w:b/>
          <w:bCs/>
          <w:color w:val="26282F"/>
          <w:sz w:val="24"/>
          <w:szCs w:val="24"/>
          <w:lang w:eastAsia="hi-IN" w:bidi="hi-IN"/>
        </w:rPr>
        <w:t>Раздел 2.4</w:t>
      </w:r>
      <w:r w:rsidRPr="00747E27">
        <w:rPr>
          <w:rFonts w:ascii="Arial" w:eastAsia="Arial" w:hAnsi="Arial" w:cs="Arial"/>
          <w:b/>
          <w:bCs/>
          <w:color w:val="26282F"/>
          <w:sz w:val="24"/>
          <w:szCs w:val="24"/>
          <w:lang w:eastAsia="hi-IN" w:bidi="hi-IN"/>
        </w:rPr>
        <w:t>. Сведения о долях (вкладах) в уставных (складочных) капиталах хозяйственных обществ и товариществ</w:t>
      </w:r>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0" w:name="sub_2201"/>
      <w:bookmarkStart w:id="11" w:name="sub_2202"/>
      <w:bookmarkEnd w:id="10"/>
      <w:bookmarkEnd w:id="11"/>
    </w:p>
    <w:tbl>
      <w:tblPr>
        <w:tblW w:w="0" w:type="auto"/>
        <w:tblInd w:w="108" w:type="dxa"/>
        <w:tblLayout w:type="fixed"/>
        <w:tblLook w:val="0000"/>
      </w:tblPr>
      <w:tblGrid>
        <w:gridCol w:w="589"/>
        <w:gridCol w:w="6554"/>
        <w:gridCol w:w="7915"/>
      </w:tblGrid>
      <w:tr w:rsidR="001C0569" w:rsidRPr="00747E27" w:rsidTr="004E683B">
        <w:tc>
          <w:tcPr>
            <w:tcW w:w="58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655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Наименование хозяйственного общества, товарищества, его основной государственный регистрационный номер</w:t>
            </w:r>
          </w:p>
        </w:tc>
        <w:tc>
          <w:tcPr>
            <w:tcW w:w="791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C0569" w:rsidRPr="00747E27" w:rsidTr="004E683B">
        <w:tc>
          <w:tcPr>
            <w:tcW w:w="58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655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791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r>
    </w:tbl>
    <w:p w:rsidR="001C0569" w:rsidRPr="00747E27" w:rsidRDefault="001C0569" w:rsidP="001C0569">
      <w:pPr>
        <w:widowControl w:val="0"/>
        <w:suppressAutoHyphens/>
        <w:autoSpaceDE w:val="0"/>
        <w:spacing w:before="108" w:after="108" w:line="240" w:lineRule="auto"/>
        <w:rPr>
          <w:rFonts w:ascii="Arial" w:eastAsia="Arial" w:hAnsi="Arial" w:cs="Arial"/>
          <w:b/>
          <w:bCs/>
          <w:color w:val="26282F"/>
          <w:sz w:val="24"/>
          <w:szCs w:val="24"/>
          <w:lang w:eastAsia="hi-IN" w:bidi="hi-IN"/>
        </w:rPr>
      </w:pPr>
      <w:bookmarkStart w:id="12" w:name="sub_300"/>
      <w:bookmarkEnd w:id="12"/>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r w:rsidRPr="00747E27">
        <w:rPr>
          <w:rFonts w:ascii="Arial" w:eastAsia="Arial" w:hAnsi="Arial" w:cs="Arial"/>
          <w:b/>
          <w:bCs/>
          <w:color w:val="26282F"/>
          <w:sz w:val="24"/>
          <w:szCs w:val="24"/>
          <w:lang w:eastAsia="hi-IN" w:bidi="hi-IN"/>
        </w:rPr>
        <w:t xml:space="preserve">Раздел 3. </w:t>
      </w:r>
      <w:proofErr w:type="gramStart"/>
      <w:r w:rsidRPr="00747E27">
        <w:rPr>
          <w:rFonts w:ascii="Arial" w:eastAsia="Arial" w:hAnsi="Arial" w:cs="Arial"/>
          <w:b/>
          <w:bCs/>
          <w:color w:val="26282F"/>
          <w:sz w:val="24"/>
          <w:szCs w:val="24"/>
          <w:lang w:eastAsia="hi-IN" w:bidi="hi-IN"/>
        </w:rPr>
        <w:t xml:space="preserve">Сведения о муниципальных унитарных предприятиях, муниципальных учреждениях, хозяйственных обществах, </w:t>
      </w:r>
      <w:r w:rsidRPr="00747E27">
        <w:rPr>
          <w:rFonts w:ascii="Arial" w:eastAsia="Arial" w:hAnsi="Arial" w:cs="Arial"/>
          <w:b/>
          <w:bCs/>
          <w:color w:val="26282F"/>
          <w:sz w:val="24"/>
          <w:szCs w:val="24"/>
          <w:lang w:eastAsia="hi-IN" w:bidi="hi-IN"/>
        </w:rPr>
        <w:lastRenderedPageBreak/>
        <w:t>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13" w:name="sub_3001"/>
      <w:bookmarkStart w:id="14" w:name="sub_3002"/>
      <w:bookmarkStart w:id="15" w:name="sub_310"/>
      <w:bookmarkEnd w:id="13"/>
      <w:bookmarkEnd w:id="14"/>
      <w:bookmarkEnd w:id="15"/>
      <w:r w:rsidRPr="00747E27">
        <w:rPr>
          <w:rFonts w:ascii="Arial" w:eastAsia="Arial" w:hAnsi="Arial" w:cs="Arial"/>
          <w:b/>
          <w:bCs/>
          <w:color w:val="26282F"/>
          <w:sz w:val="24"/>
          <w:szCs w:val="24"/>
          <w:lang w:eastAsia="hi-IN" w:bidi="hi-IN"/>
        </w:rPr>
        <w:t>Раздел 3.1. Муниципальные унитарные предприятия</w:t>
      </w:r>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6" w:name="sub_3101"/>
      <w:bookmarkStart w:id="17" w:name="sub_3102"/>
      <w:bookmarkEnd w:id="16"/>
      <w:bookmarkEnd w:id="17"/>
    </w:p>
    <w:tbl>
      <w:tblPr>
        <w:tblW w:w="0" w:type="auto"/>
        <w:tblInd w:w="108" w:type="dxa"/>
        <w:tblLayout w:type="fixed"/>
        <w:tblLook w:val="0000"/>
      </w:tblPr>
      <w:tblGrid>
        <w:gridCol w:w="572"/>
        <w:gridCol w:w="2830"/>
        <w:gridCol w:w="1843"/>
        <w:gridCol w:w="2268"/>
        <w:gridCol w:w="2410"/>
        <w:gridCol w:w="1276"/>
        <w:gridCol w:w="1559"/>
        <w:gridCol w:w="1276"/>
        <w:gridCol w:w="1276"/>
      </w:tblGrid>
      <w:tr w:rsidR="001C0569" w:rsidRPr="00747E27" w:rsidTr="004E683B">
        <w:tc>
          <w:tcPr>
            <w:tcW w:w="572"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2830"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184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226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Основной государственный регистрационный номер и дата государственной регистрации</w:t>
            </w:r>
          </w:p>
        </w:tc>
        <w:tc>
          <w:tcPr>
            <w:tcW w:w="2410"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276"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Размер уставно</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го фонда</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(для муници</w:t>
            </w:r>
            <w:proofErr w:type="gramEnd"/>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пальных</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унитарных</w:t>
            </w:r>
          </w:p>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предпри-ятий)</w:t>
            </w:r>
            <w:proofErr w:type="gramEnd"/>
          </w:p>
        </w:tc>
        <w:tc>
          <w:tcPr>
            <w:tcW w:w="1559" w:type="dxa"/>
            <w:tcBorders>
              <w:top w:val="single" w:sz="0" w:space="0" w:color="000000"/>
              <w:left w:val="single" w:sz="0" w:space="0" w:color="000000"/>
              <w:bottom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Размер доли,</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принадле</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жащей </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муници</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пальному образова</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нию в уставном (складоч</w:t>
            </w:r>
            <w:proofErr w:type="gramEnd"/>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Pr>
                <w:rFonts w:ascii="Arial" w:eastAsia="Arial" w:hAnsi="Arial" w:cs="Arial"/>
                <w:sz w:val="24"/>
                <w:szCs w:val="24"/>
                <w:lang w:eastAsia="hi-IN" w:bidi="hi-IN"/>
              </w:rPr>
              <w:t xml:space="preserve">ном) </w:t>
            </w:r>
            <w:proofErr w:type="gramStart"/>
            <w:r>
              <w:rPr>
                <w:rFonts w:ascii="Arial" w:eastAsia="Arial" w:hAnsi="Arial" w:cs="Arial"/>
                <w:sz w:val="24"/>
                <w:szCs w:val="24"/>
                <w:lang w:eastAsia="hi-IN" w:bidi="hi-IN"/>
              </w:rPr>
              <w:t>капитале</w:t>
            </w:r>
            <w:proofErr w:type="gramEnd"/>
            <w:r>
              <w:rPr>
                <w:rFonts w:ascii="Arial" w:eastAsia="Arial" w:hAnsi="Arial" w:cs="Arial"/>
                <w:sz w:val="24"/>
                <w:szCs w:val="24"/>
                <w:lang w:eastAsia="hi-IN" w:bidi="hi-IN"/>
              </w:rPr>
              <w:t>, в процентах</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(для хозяйственных обществ и товари</w:t>
            </w:r>
            <w:proofErr w:type="gramEnd"/>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Pr>
                <w:rFonts w:ascii="Arial" w:eastAsia="Arial" w:hAnsi="Arial" w:cs="Arial"/>
                <w:sz w:val="24"/>
                <w:szCs w:val="24"/>
                <w:lang w:eastAsia="hi-IN" w:bidi="hi-IN"/>
              </w:rPr>
              <w:t>ществ)</w:t>
            </w:r>
            <w:proofErr w:type="gramEnd"/>
          </w:p>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
        </w:tc>
        <w:tc>
          <w:tcPr>
            <w:tcW w:w="1276" w:type="dxa"/>
            <w:tcBorders>
              <w:top w:val="single" w:sz="0" w:space="0" w:color="000000"/>
              <w:left w:val="single" w:sz="0" w:space="0" w:color="000000"/>
              <w:bottom w:val="single" w:sz="0" w:space="0" w:color="000000"/>
              <w:right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Данные о </w:t>
            </w:r>
            <w:proofErr w:type="gramStart"/>
            <w:r w:rsidRPr="00747E27">
              <w:rPr>
                <w:rFonts w:ascii="Arial" w:eastAsia="Arial" w:hAnsi="Arial" w:cs="Arial"/>
                <w:sz w:val="24"/>
                <w:szCs w:val="24"/>
                <w:lang w:eastAsia="hi-IN" w:bidi="hi-IN"/>
              </w:rPr>
              <w:t>балансовой</w:t>
            </w:r>
            <w:proofErr w:type="gramEnd"/>
            <w:r w:rsidRPr="00747E27">
              <w:rPr>
                <w:rFonts w:ascii="Arial" w:eastAsia="Arial" w:hAnsi="Arial" w:cs="Arial"/>
                <w:sz w:val="24"/>
                <w:szCs w:val="24"/>
                <w:lang w:eastAsia="hi-IN" w:bidi="hi-IN"/>
              </w:rPr>
              <w:t xml:space="preserve"> и остаточ</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ной стоимос</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ти основ</w:t>
            </w:r>
          </w:p>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roofErr w:type="gramStart"/>
            <w:r w:rsidRPr="00747E27">
              <w:rPr>
                <w:rFonts w:ascii="Arial" w:eastAsia="Arial" w:hAnsi="Arial" w:cs="Arial"/>
                <w:sz w:val="24"/>
                <w:szCs w:val="24"/>
                <w:lang w:eastAsia="hi-IN" w:bidi="hi-IN"/>
              </w:rPr>
              <w:t>ных средств (фондов</w:t>
            </w:r>
            <w:proofErr w:type="gramEnd"/>
          </w:p>
        </w:tc>
        <w:tc>
          <w:tcPr>
            <w:tcW w:w="1276" w:type="dxa"/>
            <w:tcBorders>
              <w:top w:val="single" w:sz="0" w:space="0" w:color="000000"/>
              <w:left w:val="single" w:sz="0" w:space="0" w:color="000000"/>
              <w:bottom w:val="single" w:sz="0" w:space="0" w:color="000000"/>
              <w:right w:val="single" w:sz="0" w:space="0" w:color="000000"/>
            </w:tcBorders>
          </w:tcPr>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Среднесписочная числен</w:t>
            </w:r>
          </w:p>
          <w:p w:rsidR="001C0569"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ность работни</w:t>
            </w:r>
          </w:p>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ков</w:t>
            </w:r>
          </w:p>
        </w:tc>
      </w:tr>
      <w:tr w:rsidR="001C0569" w:rsidRPr="00747E27" w:rsidTr="004E683B">
        <w:tc>
          <w:tcPr>
            <w:tcW w:w="572"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2830"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184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26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2410"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27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155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c>
          <w:tcPr>
            <w:tcW w:w="1276"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8</w:t>
            </w:r>
          </w:p>
        </w:tc>
        <w:tc>
          <w:tcPr>
            <w:tcW w:w="1276"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p>
        </w:tc>
      </w:tr>
    </w:tbl>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18" w:name="sub_320"/>
      <w:bookmarkEnd w:id="18"/>
      <w:r w:rsidRPr="00747E27">
        <w:rPr>
          <w:rFonts w:ascii="Arial" w:eastAsia="Arial" w:hAnsi="Arial" w:cs="Arial"/>
          <w:b/>
          <w:bCs/>
          <w:color w:val="26282F"/>
          <w:sz w:val="24"/>
          <w:szCs w:val="24"/>
          <w:lang w:eastAsia="hi-IN" w:bidi="hi-IN"/>
        </w:rPr>
        <w:t>Раздел 3.2. Муниципальные учреждения</w:t>
      </w:r>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19" w:name="sub_3201"/>
      <w:bookmarkStart w:id="20" w:name="sub_3202"/>
      <w:bookmarkEnd w:id="19"/>
      <w:bookmarkEnd w:id="20"/>
    </w:p>
    <w:tbl>
      <w:tblPr>
        <w:tblW w:w="0" w:type="auto"/>
        <w:tblInd w:w="108" w:type="dxa"/>
        <w:tblLayout w:type="fixed"/>
        <w:tblLook w:val="0000"/>
      </w:tblPr>
      <w:tblGrid>
        <w:gridCol w:w="558"/>
        <w:gridCol w:w="3741"/>
        <w:gridCol w:w="2151"/>
        <w:gridCol w:w="2149"/>
        <w:gridCol w:w="2758"/>
        <w:gridCol w:w="1674"/>
        <w:gridCol w:w="2027"/>
      </w:tblGrid>
      <w:tr w:rsidR="001C0569" w:rsidRPr="00747E27" w:rsidTr="004E683B">
        <w:tc>
          <w:tcPr>
            <w:tcW w:w="55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374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215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214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 xml:space="preserve">Основной государственный регистрационный номер и дата государственной </w:t>
            </w:r>
            <w:r w:rsidRPr="00747E27">
              <w:rPr>
                <w:rFonts w:ascii="Arial" w:eastAsia="Arial" w:hAnsi="Arial" w:cs="Arial"/>
                <w:sz w:val="24"/>
                <w:szCs w:val="24"/>
                <w:lang w:eastAsia="hi-IN" w:bidi="hi-IN"/>
              </w:rPr>
              <w:lastRenderedPageBreak/>
              <w:t>регистрации</w:t>
            </w:r>
          </w:p>
        </w:tc>
        <w:tc>
          <w:tcPr>
            <w:tcW w:w="2758"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 xml:space="preserve">Реквизиты документа - основания создания юридического лица (участия муниципального </w:t>
            </w:r>
            <w:r w:rsidRPr="00747E27">
              <w:rPr>
                <w:rFonts w:ascii="Arial" w:eastAsia="Arial" w:hAnsi="Arial" w:cs="Arial"/>
                <w:sz w:val="24"/>
                <w:szCs w:val="24"/>
                <w:lang w:eastAsia="hi-IN" w:bidi="hi-IN"/>
              </w:rPr>
              <w:lastRenderedPageBreak/>
              <w:t>образования в создании (уставном капитале) юридического лица)</w:t>
            </w:r>
          </w:p>
        </w:tc>
        <w:tc>
          <w:tcPr>
            <w:tcW w:w="167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 xml:space="preserve">Данные о балансовой и остаточной стоимости </w:t>
            </w:r>
            <w:r w:rsidRPr="00747E27">
              <w:rPr>
                <w:rFonts w:ascii="Arial" w:eastAsia="Arial" w:hAnsi="Arial" w:cs="Arial"/>
                <w:sz w:val="24"/>
                <w:szCs w:val="24"/>
                <w:lang w:eastAsia="hi-IN" w:bidi="hi-IN"/>
              </w:rPr>
              <w:lastRenderedPageBreak/>
              <w:t>основных средств (фондов)</w:t>
            </w:r>
          </w:p>
        </w:tc>
        <w:tc>
          <w:tcPr>
            <w:tcW w:w="2027"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Среднесписочная численность работников</w:t>
            </w:r>
          </w:p>
        </w:tc>
      </w:tr>
      <w:tr w:rsidR="001C0569" w:rsidRPr="00747E27" w:rsidTr="004E683B">
        <w:tc>
          <w:tcPr>
            <w:tcW w:w="558" w:type="dxa"/>
            <w:tcBorders>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lastRenderedPageBreak/>
              <w:t>1</w:t>
            </w:r>
          </w:p>
        </w:tc>
        <w:tc>
          <w:tcPr>
            <w:tcW w:w="3741" w:type="dxa"/>
            <w:tcBorders>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151" w:type="dxa"/>
            <w:tcBorders>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149" w:type="dxa"/>
            <w:tcBorders>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2758" w:type="dxa"/>
            <w:tcBorders>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1674" w:type="dxa"/>
            <w:tcBorders>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c>
          <w:tcPr>
            <w:tcW w:w="2027" w:type="dxa"/>
            <w:tcBorders>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7</w:t>
            </w:r>
          </w:p>
        </w:tc>
      </w:tr>
    </w:tbl>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21" w:name="sub_330"/>
      <w:bookmarkEnd w:id="21"/>
      <w:r w:rsidRPr="00747E27">
        <w:rPr>
          <w:rFonts w:ascii="Arial" w:eastAsia="Arial" w:hAnsi="Arial" w:cs="Arial"/>
          <w:b/>
          <w:bCs/>
          <w:color w:val="26282F"/>
          <w:sz w:val="24"/>
          <w:szCs w:val="24"/>
          <w:lang w:eastAsia="hi-IN" w:bidi="hi-IN"/>
        </w:rPr>
        <w:t xml:space="preserve">Раздел 3.3. </w:t>
      </w:r>
      <w:proofErr w:type="gramStart"/>
      <w:r w:rsidRPr="00747E27">
        <w:rPr>
          <w:rFonts w:ascii="Arial" w:eastAsia="Arial" w:hAnsi="Arial" w:cs="Arial"/>
          <w:b/>
          <w:bCs/>
          <w:color w:val="26282F"/>
          <w:sz w:val="24"/>
          <w:szCs w:val="24"/>
          <w:lang w:eastAsia="hi-IN" w:bidi="hi-IN"/>
        </w:rPr>
        <w:t>Хозяйственные общества, товарищества, акции, доли (вклады) в уставном (складочном) капитале которых принадлежат муниципальному образованию</w:t>
      </w:r>
      <w:proofErr w:type="gramEnd"/>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22" w:name="sub_3301"/>
      <w:bookmarkStart w:id="23" w:name="sub_3302"/>
      <w:bookmarkEnd w:id="22"/>
      <w:bookmarkEnd w:id="23"/>
    </w:p>
    <w:tbl>
      <w:tblPr>
        <w:tblW w:w="0" w:type="auto"/>
        <w:tblInd w:w="108" w:type="dxa"/>
        <w:tblLayout w:type="fixed"/>
        <w:tblLook w:val="0000"/>
      </w:tblPr>
      <w:tblGrid>
        <w:gridCol w:w="542"/>
        <w:gridCol w:w="3757"/>
        <w:gridCol w:w="2151"/>
        <w:gridCol w:w="2149"/>
        <w:gridCol w:w="3734"/>
        <w:gridCol w:w="2725"/>
      </w:tblGrid>
      <w:tr w:rsidR="001C0569" w:rsidRPr="00747E27" w:rsidTr="004E683B">
        <w:tc>
          <w:tcPr>
            <w:tcW w:w="542"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3757"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215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214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Основной государственный регистрационный номер и дата государственной регистрации</w:t>
            </w:r>
          </w:p>
        </w:tc>
        <w:tc>
          <w:tcPr>
            <w:tcW w:w="373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272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Размер доли, принадлежащей муниципальному образованию в уставном (складочном) капитале, в процентах</w:t>
            </w:r>
          </w:p>
        </w:tc>
      </w:tr>
      <w:tr w:rsidR="001C0569" w:rsidRPr="00747E27" w:rsidTr="004E683B">
        <w:tc>
          <w:tcPr>
            <w:tcW w:w="542"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3757"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151"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2149"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373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c>
          <w:tcPr>
            <w:tcW w:w="272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6</w:t>
            </w:r>
          </w:p>
        </w:tc>
      </w:tr>
    </w:tbl>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p w:rsidR="001C0569" w:rsidRPr="00747E27" w:rsidRDefault="001C0569" w:rsidP="001C0569">
      <w:pPr>
        <w:widowControl w:val="0"/>
        <w:suppressAutoHyphens/>
        <w:autoSpaceDE w:val="0"/>
        <w:spacing w:before="108" w:after="108" w:line="240" w:lineRule="auto"/>
        <w:jc w:val="center"/>
        <w:rPr>
          <w:rFonts w:ascii="Arial" w:eastAsia="Arial" w:hAnsi="Arial" w:cs="Arial"/>
          <w:sz w:val="24"/>
          <w:szCs w:val="24"/>
          <w:lang w:eastAsia="hi-IN" w:bidi="hi-IN"/>
        </w:rPr>
      </w:pPr>
      <w:bookmarkStart w:id="24" w:name="sub_340"/>
      <w:bookmarkEnd w:id="24"/>
      <w:r w:rsidRPr="00747E27">
        <w:rPr>
          <w:rFonts w:ascii="Arial" w:eastAsia="Arial" w:hAnsi="Arial" w:cs="Arial"/>
          <w:b/>
          <w:bCs/>
          <w:color w:val="26282F"/>
          <w:sz w:val="24"/>
          <w:szCs w:val="24"/>
          <w:lang w:eastAsia="hi-IN" w:bidi="hi-IN"/>
        </w:rPr>
        <w:t>Раздел 3.4. Иные юридические лица, в которых муниципальное образование является учредителем (участником)</w:t>
      </w:r>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bookmarkStart w:id="25" w:name="sub_3401"/>
      <w:bookmarkStart w:id="26" w:name="sub_3402"/>
      <w:bookmarkEnd w:id="25"/>
      <w:bookmarkEnd w:id="26"/>
    </w:p>
    <w:tbl>
      <w:tblPr>
        <w:tblW w:w="0" w:type="auto"/>
        <w:tblInd w:w="108" w:type="dxa"/>
        <w:tblLayout w:type="fixed"/>
        <w:tblLook w:val="0000"/>
      </w:tblPr>
      <w:tblGrid>
        <w:gridCol w:w="526"/>
        <w:gridCol w:w="3773"/>
        <w:gridCol w:w="2474"/>
        <w:gridCol w:w="3240"/>
        <w:gridCol w:w="5015"/>
      </w:tblGrid>
      <w:tr w:rsidR="001C0569" w:rsidRPr="00747E27" w:rsidTr="004E683B">
        <w:tc>
          <w:tcPr>
            <w:tcW w:w="52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N</w:t>
            </w:r>
            <w:r w:rsidRPr="00747E27">
              <w:rPr>
                <w:rFonts w:ascii="Arial" w:eastAsia="Arial" w:hAnsi="Arial" w:cs="Arial"/>
                <w:sz w:val="24"/>
                <w:szCs w:val="24"/>
                <w:lang w:eastAsia="hi-IN" w:bidi="hi-IN"/>
              </w:rPr>
              <w:br/>
            </w:r>
            <w:proofErr w:type="gramStart"/>
            <w:r w:rsidRPr="00747E27">
              <w:rPr>
                <w:rFonts w:ascii="Arial" w:eastAsia="Arial" w:hAnsi="Arial" w:cs="Arial"/>
                <w:sz w:val="24"/>
                <w:szCs w:val="24"/>
                <w:lang w:eastAsia="hi-IN" w:bidi="hi-IN"/>
              </w:rPr>
              <w:t>п</w:t>
            </w:r>
            <w:proofErr w:type="gramEnd"/>
            <w:r w:rsidRPr="00747E27">
              <w:rPr>
                <w:rFonts w:ascii="Arial" w:eastAsia="Arial" w:hAnsi="Arial" w:cs="Arial"/>
                <w:sz w:val="24"/>
                <w:szCs w:val="24"/>
                <w:lang w:eastAsia="hi-IN" w:bidi="hi-IN"/>
              </w:rPr>
              <w:t>/п</w:t>
            </w:r>
          </w:p>
        </w:tc>
        <w:tc>
          <w:tcPr>
            <w:tcW w:w="377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Полное наименование и организационно-правовая форма юридического лица</w:t>
            </w:r>
          </w:p>
        </w:tc>
        <w:tc>
          <w:tcPr>
            <w:tcW w:w="247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Адрес (местонахождение)</w:t>
            </w:r>
          </w:p>
        </w:tc>
        <w:tc>
          <w:tcPr>
            <w:tcW w:w="3240"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Основной государственный регистрационный номер и дата государственной регистрации</w:t>
            </w:r>
          </w:p>
        </w:tc>
        <w:tc>
          <w:tcPr>
            <w:tcW w:w="501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r>
      <w:tr w:rsidR="001C0569" w:rsidRPr="00747E27" w:rsidTr="004E683B">
        <w:tc>
          <w:tcPr>
            <w:tcW w:w="526"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1</w:t>
            </w:r>
          </w:p>
        </w:tc>
        <w:tc>
          <w:tcPr>
            <w:tcW w:w="3773"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2</w:t>
            </w:r>
          </w:p>
        </w:tc>
        <w:tc>
          <w:tcPr>
            <w:tcW w:w="2474"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3</w:t>
            </w:r>
          </w:p>
        </w:tc>
        <w:tc>
          <w:tcPr>
            <w:tcW w:w="3240" w:type="dxa"/>
            <w:tcBorders>
              <w:top w:val="single" w:sz="0" w:space="0" w:color="000000"/>
              <w:left w:val="single" w:sz="0" w:space="0" w:color="000000"/>
              <w:bottom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4</w:t>
            </w:r>
          </w:p>
        </w:tc>
        <w:tc>
          <w:tcPr>
            <w:tcW w:w="5015" w:type="dxa"/>
            <w:tcBorders>
              <w:top w:val="single" w:sz="0" w:space="0" w:color="000000"/>
              <w:left w:val="single" w:sz="0" w:space="0" w:color="000000"/>
              <w:bottom w:val="single" w:sz="0" w:space="0" w:color="000000"/>
              <w:right w:val="single" w:sz="0" w:space="0" w:color="000000"/>
            </w:tcBorders>
          </w:tcPr>
          <w:p w:rsidR="001C0569" w:rsidRPr="00747E27" w:rsidRDefault="001C0569" w:rsidP="004E683B">
            <w:pPr>
              <w:widowControl w:val="0"/>
              <w:suppressAutoHyphens/>
              <w:autoSpaceDE w:val="0"/>
              <w:spacing w:after="0" w:line="240" w:lineRule="auto"/>
              <w:jc w:val="center"/>
              <w:rPr>
                <w:rFonts w:ascii="Arial" w:eastAsia="Arial" w:hAnsi="Arial" w:cs="Arial"/>
                <w:sz w:val="24"/>
                <w:szCs w:val="24"/>
                <w:lang w:eastAsia="hi-IN" w:bidi="hi-IN"/>
              </w:rPr>
            </w:pPr>
            <w:r w:rsidRPr="00747E27">
              <w:rPr>
                <w:rFonts w:ascii="Arial" w:eastAsia="Arial" w:hAnsi="Arial" w:cs="Arial"/>
                <w:sz w:val="24"/>
                <w:szCs w:val="24"/>
                <w:lang w:eastAsia="hi-IN" w:bidi="hi-IN"/>
              </w:rPr>
              <w:t>5</w:t>
            </w:r>
          </w:p>
        </w:tc>
      </w:tr>
    </w:tbl>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p w:rsidR="001C0569" w:rsidRPr="00747E27" w:rsidRDefault="001C0569" w:rsidP="001C0569">
      <w:pPr>
        <w:widowControl w:val="0"/>
        <w:suppressAutoHyphens/>
        <w:autoSpaceDE w:val="0"/>
        <w:spacing w:after="0" w:line="240" w:lineRule="auto"/>
        <w:ind w:firstLine="720"/>
        <w:jc w:val="both"/>
        <w:rPr>
          <w:rFonts w:ascii="Arial" w:eastAsia="Arial" w:hAnsi="Arial" w:cs="Arial"/>
          <w:sz w:val="24"/>
          <w:szCs w:val="24"/>
          <w:lang w:eastAsia="hi-IN" w:bidi="hi-IN"/>
        </w:rPr>
      </w:pPr>
    </w:p>
    <w:p w:rsidR="001C0569" w:rsidRPr="00747E27" w:rsidRDefault="001C0569" w:rsidP="001C0569">
      <w:pPr>
        <w:widowControl w:val="0"/>
        <w:suppressAutoHyphens/>
        <w:autoSpaceDE w:val="0"/>
        <w:spacing w:after="0" w:line="240" w:lineRule="auto"/>
        <w:ind w:firstLine="720"/>
        <w:jc w:val="both"/>
        <w:rPr>
          <w:rFonts w:ascii="Arial" w:hAnsi="Arial" w:cs="Arial"/>
          <w:sz w:val="24"/>
          <w:szCs w:val="24"/>
        </w:rPr>
      </w:pPr>
      <w:r w:rsidRPr="00747E27">
        <w:rPr>
          <w:rFonts w:ascii="Arial" w:eastAsia="Arial" w:hAnsi="Arial" w:cs="Arial"/>
          <w:i/>
          <w:sz w:val="24"/>
          <w:szCs w:val="24"/>
          <w:lang w:eastAsia="hi-IN" w:bidi="hi-IN"/>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1C0569" w:rsidRDefault="001C0569" w:rsidP="001C0569"/>
    <w:sectPr w:rsidR="001C0569" w:rsidSect="00827DC6">
      <w:pgSz w:w="16838" w:h="11906" w:orient="landscape"/>
      <w:pgMar w:top="567" w:right="851" w:bottom="170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C0569"/>
    <w:rsid w:val="00022831"/>
    <w:rsid w:val="001C0569"/>
    <w:rsid w:val="0065655F"/>
    <w:rsid w:val="0069665B"/>
    <w:rsid w:val="007F6682"/>
    <w:rsid w:val="00820E84"/>
    <w:rsid w:val="00BF38BB"/>
    <w:rsid w:val="00C22A6C"/>
    <w:rsid w:val="00C50248"/>
    <w:rsid w:val="00C9641E"/>
    <w:rsid w:val="00F47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569"/>
    <w:pPr>
      <w:spacing w:after="0" w:line="240" w:lineRule="auto"/>
    </w:pPr>
    <w:rPr>
      <w:rFonts w:ascii="Calibri" w:eastAsia="Times New Roman" w:hAnsi="Calibri" w:cs="Times New Roman"/>
      <w:lang w:eastAsia="ru-RU"/>
    </w:rPr>
  </w:style>
  <w:style w:type="paragraph" w:styleId="a4">
    <w:name w:val="Body Text"/>
    <w:aliases w:val="Основной текст Знак1,Основной текст Знак Знак"/>
    <w:basedOn w:val="a"/>
    <w:link w:val="2"/>
    <w:rsid w:val="001C0569"/>
    <w:pPr>
      <w:spacing w:after="120" w:line="240" w:lineRule="auto"/>
    </w:pPr>
    <w:rPr>
      <w:rFonts w:ascii="Times New Roman" w:hAnsi="Times New Roman"/>
      <w:sz w:val="24"/>
      <w:szCs w:val="24"/>
    </w:rPr>
  </w:style>
  <w:style w:type="character" w:customStyle="1" w:styleId="a5">
    <w:name w:val="Основной текст Знак"/>
    <w:basedOn w:val="a0"/>
    <w:link w:val="a4"/>
    <w:uiPriority w:val="99"/>
    <w:semiHidden/>
    <w:rsid w:val="001C0569"/>
    <w:rPr>
      <w:rFonts w:ascii="Calibri" w:eastAsia="Times New Roman" w:hAnsi="Calibri" w:cs="Times New Roman"/>
      <w:lang w:eastAsia="ru-RU"/>
    </w:rPr>
  </w:style>
  <w:style w:type="character" w:customStyle="1" w:styleId="2">
    <w:name w:val="Основной текст Знак2"/>
    <w:aliases w:val="Основной текст Знак1 Знак,Основной текст Знак Знак Знак"/>
    <w:link w:val="a4"/>
    <w:rsid w:val="001C0569"/>
    <w:rPr>
      <w:rFonts w:ascii="Times New Roman" w:eastAsia="Times New Roman" w:hAnsi="Times New Roman" w:cs="Times New Roman"/>
      <w:sz w:val="24"/>
      <w:szCs w:val="24"/>
      <w:lang w:eastAsia="ru-RU"/>
    </w:rPr>
  </w:style>
  <w:style w:type="character" w:customStyle="1" w:styleId="13pt">
    <w:name w:val="Основной текст + 13 pt"/>
    <w:rsid w:val="001C05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2023-02-13T04:07:00Z</dcterms:created>
  <dcterms:modified xsi:type="dcterms:W3CDTF">2023-02-13T05:56:00Z</dcterms:modified>
</cp:coreProperties>
</file>